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55" w:rsidRDefault="00641C55">
      <w:pPr>
        <w:rPr>
          <w:b/>
          <w:sz w:val="24"/>
          <w:szCs w:val="24"/>
          <w:lang w:val="en-GB"/>
        </w:rPr>
      </w:pPr>
      <w:r>
        <w:rPr>
          <w:b/>
          <w:sz w:val="24"/>
          <w:szCs w:val="24"/>
          <w:lang w:val="en-GB"/>
        </w:rPr>
        <w:t xml:space="preserve">VILLAGE TOURISM PROJECTS AT CYPRUS </w:t>
      </w:r>
    </w:p>
    <w:p w:rsidR="00641C55" w:rsidRPr="00154FB9" w:rsidRDefault="00641C55" w:rsidP="00641C55">
      <w:pPr>
        <w:pStyle w:val="Balk2"/>
        <w:rPr>
          <w:color w:val="auto"/>
          <w:lang w:val="en-GB"/>
        </w:rPr>
      </w:pPr>
      <w:r w:rsidRPr="00154FB9">
        <w:rPr>
          <w:color w:val="auto"/>
          <w:lang w:val="en-GB"/>
        </w:rPr>
        <w:t>Özlem Yamak</w:t>
      </w:r>
      <w:r w:rsidR="00154FB9">
        <w:rPr>
          <w:color w:val="auto"/>
          <w:lang w:val="en-GB"/>
        </w:rPr>
        <w:t xml:space="preserve"> </w:t>
      </w:r>
    </w:p>
    <w:p w:rsidR="00641C55" w:rsidRPr="00641C55" w:rsidRDefault="00154FB9" w:rsidP="00641C55">
      <w:pPr>
        <w:rPr>
          <w:lang w:val="en-GB"/>
        </w:rPr>
      </w:pPr>
      <w:r>
        <w:rPr>
          <w:lang w:val="en-GB"/>
        </w:rPr>
        <w:t>School of Tourism and Hotel Management, Near East University, un</w:t>
      </w:r>
      <w:bookmarkStart w:id="0" w:name="_GoBack"/>
      <w:bookmarkEnd w:id="0"/>
      <w:r>
        <w:rPr>
          <w:lang w:val="en-GB"/>
        </w:rPr>
        <w:t>published project</w:t>
      </w:r>
      <w:r w:rsidR="00257323">
        <w:rPr>
          <w:lang w:val="en-GB"/>
        </w:rPr>
        <w:t>, 2009</w:t>
      </w:r>
      <w:r>
        <w:rPr>
          <w:lang w:val="en-GB"/>
        </w:rPr>
        <w:t>.</w:t>
      </w:r>
    </w:p>
    <w:p w:rsidR="007C30B3" w:rsidRPr="00F64453" w:rsidRDefault="00196EF6">
      <w:pPr>
        <w:rPr>
          <w:b/>
          <w:sz w:val="24"/>
          <w:szCs w:val="24"/>
          <w:lang w:val="en-GB"/>
        </w:rPr>
      </w:pPr>
      <w:r>
        <w:rPr>
          <w:b/>
          <w:sz w:val="24"/>
          <w:szCs w:val="24"/>
          <w:lang w:val="en-GB"/>
        </w:rPr>
        <w:t>INTRODUCTION</w:t>
      </w:r>
    </w:p>
    <w:p w:rsidR="007C30B3" w:rsidRPr="00F64453" w:rsidRDefault="006E1CC2" w:rsidP="007C30B3">
      <w:pPr>
        <w:jc w:val="both"/>
        <w:rPr>
          <w:sz w:val="24"/>
          <w:szCs w:val="24"/>
          <w:lang w:val="en-GB"/>
        </w:rPr>
      </w:pPr>
      <w:r w:rsidRPr="00F64453">
        <w:rPr>
          <w:sz w:val="24"/>
          <w:szCs w:val="24"/>
          <w:lang w:val="en-GB"/>
        </w:rPr>
        <w:t xml:space="preserve">Throughout the island’s history many cultures have left their mark on the island, thus making it an attractive destination for lovers of culture and history. In </w:t>
      </w:r>
      <w:r w:rsidR="007C30B3" w:rsidRPr="00F64453">
        <w:rPr>
          <w:sz w:val="24"/>
          <w:szCs w:val="24"/>
          <w:lang w:val="en-GB"/>
        </w:rPr>
        <w:t xml:space="preserve">addition, </w:t>
      </w:r>
      <w:r w:rsidRPr="00F64453">
        <w:rPr>
          <w:sz w:val="24"/>
          <w:szCs w:val="24"/>
          <w:lang w:val="en-GB"/>
        </w:rPr>
        <w:t>it has the benefit of offering sun, sea and sand (S3)</w:t>
      </w:r>
      <w:r w:rsidR="006D702A" w:rsidRPr="00F64453">
        <w:rPr>
          <w:sz w:val="24"/>
          <w:szCs w:val="24"/>
          <w:lang w:val="en-GB"/>
        </w:rPr>
        <w:t xml:space="preserve"> tourism to very high standards. </w:t>
      </w:r>
      <w:r w:rsidR="007C30B3" w:rsidRPr="00F64453">
        <w:rPr>
          <w:sz w:val="24"/>
          <w:szCs w:val="24"/>
          <w:lang w:val="en-GB"/>
        </w:rPr>
        <w:t>Considering especially the natural, cultural, geographical, climate, human capital, religious an</w:t>
      </w:r>
      <w:r w:rsidR="00D1696B" w:rsidRPr="00F64453">
        <w:rPr>
          <w:sz w:val="24"/>
          <w:szCs w:val="24"/>
          <w:lang w:val="en-GB"/>
        </w:rPr>
        <w:t>d historical aspects of Cyprus we can assert that</w:t>
      </w:r>
      <w:r w:rsidR="007C30B3" w:rsidRPr="00F64453">
        <w:rPr>
          <w:sz w:val="24"/>
          <w:szCs w:val="24"/>
          <w:lang w:val="en-GB"/>
        </w:rPr>
        <w:t xml:space="preserve"> Cyp</w:t>
      </w:r>
      <w:r w:rsidR="00BD0971" w:rsidRPr="00F64453">
        <w:rPr>
          <w:sz w:val="24"/>
          <w:szCs w:val="24"/>
          <w:lang w:val="en-GB"/>
        </w:rPr>
        <w:t>rus has either absolute or compa</w:t>
      </w:r>
      <w:r w:rsidR="007C30B3" w:rsidRPr="00F64453">
        <w:rPr>
          <w:sz w:val="24"/>
          <w:szCs w:val="24"/>
          <w:lang w:val="en-GB"/>
        </w:rPr>
        <w:t xml:space="preserve">rative advantage in providing a variety of tourism alternatives rather than solely concentrating on the basis of </w:t>
      </w:r>
      <w:r w:rsidR="007C30B3" w:rsidRPr="00F64453">
        <w:rPr>
          <w:b/>
          <w:i/>
          <w:sz w:val="24"/>
          <w:szCs w:val="24"/>
          <w:lang w:val="en-GB"/>
        </w:rPr>
        <w:t>‘sun, sea, and sand</w:t>
      </w:r>
      <w:r w:rsidR="00D1696B" w:rsidRPr="00F64453">
        <w:rPr>
          <w:b/>
          <w:i/>
          <w:sz w:val="24"/>
          <w:szCs w:val="24"/>
          <w:lang w:val="en-GB"/>
        </w:rPr>
        <w:t xml:space="preserve"> </w:t>
      </w:r>
      <w:r w:rsidR="007C30B3" w:rsidRPr="00F64453">
        <w:rPr>
          <w:b/>
          <w:i/>
          <w:sz w:val="24"/>
          <w:szCs w:val="24"/>
          <w:lang w:val="en-GB"/>
        </w:rPr>
        <w:t>(3S) tourism</w:t>
      </w:r>
      <w:r w:rsidR="00D1696B" w:rsidRPr="00F64453">
        <w:rPr>
          <w:b/>
          <w:i/>
          <w:sz w:val="24"/>
          <w:szCs w:val="24"/>
          <w:lang w:val="en-GB"/>
        </w:rPr>
        <w:t>’</w:t>
      </w:r>
      <w:r w:rsidR="007C30B3" w:rsidRPr="00F64453">
        <w:rPr>
          <w:sz w:val="24"/>
          <w:szCs w:val="24"/>
          <w:lang w:val="en-GB"/>
        </w:rPr>
        <w:t xml:space="preserve">. </w:t>
      </w:r>
    </w:p>
    <w:p w:rsidR="006D702A" w:rsidRPr="00F64453" w:rsidRDefault="006D702A" w:rsidP="007C30B3">
      <w:pPr>
        <w:jc w:val="both"/>
        <w:rPr>
          <w:sz w:val="24"/>
          <w:szCs w:val="24"/>
          <w:lang w:val="en-GB"/>
        </w:rPr>
      </w:pPr>
      <w:r w:rsidRPr="00F64453">
        <w:rPr>
          <w:sz w:val="24"/>
          <w:szCs w:val="24"/>
          <w:lang w:val="en-GB"/>
        </w:rPr>
        <w:t xml:space="preserve">As a result tourism has been considered for some time the leading sector of the economy or having the potential to become the leading sector. Pursuing </w:t>
      </w:r>
      <w:r w:rsidR="00DB3832" w:rsidRPr="00F64453">
        <w:rPr>
          <w:sz w:val="24"/>
          <w:szCs w:val="24"/>
          <w:lang w:val="en-GB"/>
        </w:rPr>
        <w:t xml:space="preserve">this vision </w:t>
      </w:r>
      <w:r w:rsidR="0064561D">
        <w:rPr>
          <w:sz w:val="24"/>
          <w:szCs w:val="24"/>
          <w:lang w:val="en-GB"/>
        </w:rPr>
        <w:t>Cyprus (both North and South Cyprus)</w:t>
      </w:r>
      <w:r w:rsidR="0058277C" w:rsidRPr="00F64453">
        <w:rPr>
          <w:sz w:val="24"/>
          <w:szCs w:val="24"/>
          <w:lang w:val="en-GB"/>
        </w:rPr>
        <w:t xml:space="preserve"> </w:t>
      </w:r>
      <w:r w:rsidRPr="00F64453">
        <w:rPr>
          <w:sz w:val="24"/>
          <w:szCs w:val="24"/>
          <w:lang w:val="en-GB"/>
        </w:rPr>
        <w:t>policy makers have implemented governmental policies and incentives to encourage further tourism development.</w:t>
      </w:r>
    </w:p>
    <w:p w:rsidR="00F2404A" w:rsidRPr="00F64453" w:rsidRDefault="00F2404A" w:rsidP="007C30B3">
      <w:pPr>
        <w:jc w:val="both"/>
        <w:rPr>
          <w:sz w:val="24"/>
          <w:szCs w:val="24"/>
          <w:lang w:val="en-GB"/>
        </w:rPr>
      </w:pPr>
      <w:r w:rsidRPr="00F64453">
        <w:rPr>
          <w:sz w:val="24"/>
          <w:szCs w:val="24"/>
          <w:lang w:val="en-GB"/>
        </w:rPr>
        <w:t>A recent commentator (</w:t>
      </w:r>
      <w:r w:rsidR="00D1696B" w:rsidRPr="00F64453">
        <w:rPr>
          <w:sz w:val="24"/>
          <w:szCs w:val="24"/>
          <w:lang w:val="en-GB"/>
        </w:rPr>
        <w:t xml:space="preserve">Hunter, C. 1997) has commented </w:t>
      </w:r>
      <w:r w:rsidRPr="00F64453">
        <w:rPr>
          <w:sz w:val="24"/>
          <w:szCs w:val="24"/>
          <w:lang w:val="en-GB"/>
        </w:rPr>
        <w:t xml:space="preserve">Southern European tourism is </w:t>
      </w:r>
      <w:r w:rsidRPr="00F64453">
        <w:rPr>
          <w:b/>
          <w:i/>
          <w:sz w:val="24"/>
          <w:szCs w:val="24"/>
          <w:lang w:val="en-GB"/>
        </w:rPr>
        <w:t>‘product</w:t>
      </w:r>
      <w:r w:rsidRPr="00F64453">
        <w:rPr>
          <w:sz w:val="24"/>
          <w:szCs w:val="24"/>
          <w:lang w:val="en-GB"/>
        </w:rPr>
        <w:t xml:space="preserve"> –</w:t>
      </w:r>
      <w:r w:rsidRPr="00F64453">
        <w:rPr>
          <w:b/>
          <w:i/>
          <w:sz w:val="24"/>
          <w:szCs w:val="24"/>
          <w:lang w:val="en-GB"/>
        </w:rPr>
        <w:t>led’</w:t>
      </w:r>
      <w:r w:rsidRPr="00F64453">
        <w:rPr>
          <w:sz w:val="24"/>
          <w:szCs w:val="24"/>
          <w:lang w:val="en-GB"/>
        </w:rPr>
        <w:t xml:space="preserve">, meaning that environmental issues </w:t>
      </w:r>
      <w:r w:rsidR="00163DA0" w:rsidRPr="00F64453">
        <w:rPr>
          <w:sz w:val="24"/>
          <w:szCs w:val="24"/>
          <w:lang w:val="en-GB"/>
        </w:rPr>
        <w:t xml:space="preserve">come second to the need to come up with new tourism products </w:t>
      </w:r>
      <w:r w:rsidR="00D1696B" w:rsidRPr="00F64453">
        <w:rPr>
          <w:sz w:val="24"/>
          <w:szCs w:val="24"/>
          <w:lang w:val="en-GB"/>
        </w:rPr>
        <w:t>while maintaining existing ones</w:t>
      </w:r>
      <w:r w:rsidR="0064561D">
        <w:rPr>
          <w:sz w:val="24"/>
          <w:szCs w:val="24"/>
          <w:lang w:val="en-GB"/>
        </w:rPr>
        <w:t>. And this is true for</w:t>
      </w:r>
      <w:r w:rsidR="00163DA0" w:rsidRPr="00F64453">
        <w:rPr>
          <w:sz w:val="24"/>
          <w:szCs w:val="24"/>
          <w:lang w:val="en-GB"/>
        </w:rPr>
        <w:t xml:space="preserve"> Cyprus </w:t>
      </w:r>
      <w:proofErr w:type="spellStart"/>
      <w:r w:rsidR="00163DA0" w:rsidRPr="00F64453">
        <w:rPr>
          <w:sz w:val="24"/>
          <w:szCs w:val="24"/>
          <w:lang w:val="en-GB"/>
        </w:rPr>
        <w:t>where as</w:t>
      </w:r>
      <w:proofErr w:type="spellEnd"/>
      <w:r w:rsidR="00163DA0" w:rsidRPr="00F64453">
        <w:rPr>
          <w:sz w:val="24"/>
          <w:szCs w:val="24"/>
          <w:lang w:val="en-GB"/>
        </w:rPr>
        <w:t xml:space="preserve"> mass tourism has grow</w:t>
      </w:r>
      <w:r w:rsidR="00E552D3" w:rsidRPr="00F64453">
        <w:rPr>
          <w:sz w:val="24"/>
          <w:szCs w:val="24"/>
          <w:lang w:val="en-GB"/>
        </w:rPr>
        <w:t>n so the resources on which it depends have become increasingly at risk. Furthermore, Cyprus, as a small island</w:t>
      </w:r>
      <w:r w:rsidR="0058277C" w:rsidRPr="00F64453">
        <w:rPr>
          <w:sz w:val="24"/>
          <w:szCs w:val="24"/>
          <w:lang w:val="en-GB"/>
        </w:rPr>
        <w:t>, has limited resources and has in recently years experienced a series of very dry winters. Thus, water for use in this sector is scarce.</w:t>
      </w:r>
    </w:p>
    <w:p w:rsidR="00DB3832" w:rsidRDefault="0058277C" w:rsidP="007C30B3">
      <w:pPr>
        <w:jc w:val="both"/>
        <w:rPr>
          <w:sz w:val="24"/>
          <w:szCs w:val="24"/>
          <w:lang w:val="en-GB"/>
        </w:rPr>
      </w:pPr>
      <w:r w:rsidRPr="00F64453">
        <w:rPr>
          <w:sz w:val="24"/>
          <w:szCs w:val="24"/>
          <w:lang w:val="en-GB"/>
        </w:rPr>
        <w:t>Notwithstanding the important role that tourism plays in socio-economic development by creating livelihood opportunities, the environmental and social burden of S3 tourism is now such that we need to consider other, more sustainable options for this important sector.</w:t>
      </w:r>
    </w:p>
    <w:p w:rsidR="0064561D" w:rsidRPr="00F64453" w:rsidRDefault="0064561D" w:rsidP="007C30B3">
      <w:pPr>
        <w:jc w:val="both"/>
        <w:rPr>
          <w:sz w:val="24"/>
          <w:szCs w:val="24"/>
          <w:lang w:val="en-GB"/>
        </w:rPr>
      </w:pPr>
      <w:r>
        <w:rPr>
          <w:sz w:val="24"/>
          <w:szCs w:val="24"/>
          <w:lang w:val="en-GB"/>
        </w:rPr>
        <w:t xml:space="preserve">This </w:t>
      </w:r>
      <w:r w:rsidR="003D75D5">
        <w:rPr>
          <w:sz w:val="24"/>
          <w:szCs w:val="24"/>
          <w:lang w:val="en-GB"/>
        </w:rPr>
        <w:t>report is</w:t>
      </w:r>
      <w:r>
        <w:rPr>
          <w:sz w:val="24"/>
          <w:szCs w:val="24"/>
          <w:lang w:val="en-GB"/>
        </w:rPr>
        <w:t xml:space="preserve"> designed to study on</w:t>
      </w:r>
      <w:r w:rsidR="003D75D5">
        <w:rPr>
          <w:sz w:val="24"/>
          <w:szCs w:val="24"/>
          <w:lang w:val="en-GB"/>
        </w:rPr>
        <w:t xml:space="preserve"> background of</w:t>
      </w:r>
      <w:r>
        <w:rPr>
          <w:sz w:val="24"/>
          <w:szCs w:val="24"/>
          <w:lang w:val="en-GB"/>
        </w:rPr>
        <w:t xml:space="preserve"> village tourism projects in Cyprus. </w:t>
      </w:r>
      <w:r w:rsidR="003D75D5">
        <w:rPr>
          <w:sz w:val="24"/>
          <w:szCs w:val="24"/>
          <w:lang w:val="en-GB"/>
        </w:rPr>
        <w:t>And try to learn challenges of rural tourism, and finished with some recommendations.</w:t>
      </w:r>
    </w:p>
    <w:p w:rsidR="008529BE" w:rsidRPr="00F64453" w:rsidRDefault="008529BE" w:rsidP="007C30B3">
      <w:pPr>
        <w:jc w:val="both"/>
        <w:rPr>
          <w:b/>
          <w:sz w:val="24"/>
          <w:szCs w:val="24"/>
          <w:lang w:val="en-GB"/>
        </w:rPr>
      </w:pPr>
    </w:p>
    <w:p w:rsidR="008529BE" w:rsidRPr="00F64453" w:rsidRDefault="008529BE" w:rsidP="007C30B3">
      <w:pPr>
        <w:jc w:val="both"/>
        <w:rPr>
          <w:b/>
          <w:sz w:val="24"/>
          <w:szCs w:val="24"/>
          <w:lang w:val="en-GB"/>
        </w:rPr>
      </w:pPr>
    </w:p>
    <w:p w:rsidR="008529BE" w:rsidRPr="00F64453" w:rsidRDefault="008529BE" w:rsidP="007C30B3">
      <w:pPr>
        <w:jc w:val="both"/>
        <w:rPr>
          <w:b/>
          <w:sz w:val="24"/>
          <w:szCs w:val="24"/>
          <w:lang w:val="en-GB"/>
        </w:rPr>
      </w:pPr>
    </w:p>
    <w:p w:rsidR="008529BE" w:rsidRPr="00F64453" w:rsidRDefault="008529BE" w:rsidP="007C30B3">
      <w:pPr>
        <w:jc w:val="both"/>
        <w:rPr>
          <w:b/>
          <w:sz w:val="24"/>
          <w:szCs w:val="24"/>
          <w:lang w:val="en-GB"/>
        </w:rPr>
      </w:pPr>
    </w:p>
    <w:p w:rsidR="008529BE" w:rsidRDefault="008529BE" w:rsidP="007C30B3">
      <w:pPr>
        <w:jc w:val="both"/>
        <w:rPr>
          <w:b/>
          <w:sz w:val="24"/>
          <w:szCs w:val="24"/>
          <w:lang w:val="en-GB"/>
        </w:rPr>
      </w:pPr>
    </w:p>
    <w:p w:rsidR="00641C55" w:rsidRPr="00F64453" w:rsidRDefault="00641C55" w:rsidP="007C30B3">
      <w:pPr>
        <w:jc w:val="both"/>
        <w:rPr>
          <w:b/>
          <w:sz w:val="24"/>
          <w:szCs w:val="24"/>
          <w:lang w:val="en-GB"/>
        </w:rPr>
      </w:pPr>
    </w:p>
    <w:p w:rsidR="00A5432C" w:rsidRDefault="00A5432C" w:rsidP="007C30B3">
      <w:pPr>
        <w:jc w:val="both"/>
        <w:rPr>
          <w:b/>
          <w:sz w:val="24"/>
          <w:szCs w:val="24"/>
          <w:lang w:val="en-GB"/>
        </w:rPr>
      </w:pPr>
    </w:p>
    <w:p w:rsidR="00DB3832" w:rsidRPr="00F64453" w:rsidRDefault="00196EF6" w:rsidP="007C30B3">
      <w:pPr>
        <w:jc w:val="both"/>
        <w:rPr>
          <w:b/>
          <w:sz w:val="24"/>
          <w:szCs w:val="24"/>
          <w:lang w:val="en-GB"/>
        </w:rPr>
      </w:pPr>
      <w:r>
        <w:rPr>
          <w:b/>
          <w:sz w:val="24"/>
          <w:szCs w:val="24"/>
          <w:lang w:val="en-GB"/>
        </w:rPr>
        <w:lastRenderedPageBreak/>
        <w:t>SUSTAINABLE TOURISM</w:t>
      </w:r>
    </w:p>
    <w:p w:rsidR="00AE1CFC" w:rsidRPr="00F64453" w:rsidRDefault="00AE1CFC" w:rsidP="007C30B3">
      <w:pPr>
        <w:jc w:val="both"/>
        <w:rPr>
          <w:sz w:val="24"/>
          <w:szCs w:val="24"/>
          <w:lang w:val="en-GB"/>
        </w:rPr>
      </w:pPr>
      <w:r w:rsidRPr="00F64453">
        <w:rPr>
          <w:sz w:val="24"/>
          <w:szCs w:val="24"/>
          <w:lang w:val="en-GB"/>
        </w:rPr>
        <w:t xml:space="preserve">The idea </w:t>
      </w:r>
      <w:r w:rsidR="00326E8E" w:rsidRPr="00F64453">
        <w:rPr>
          <w:sz w:val="24"/>
          <w:szCs w:val="24"/>
          <w:lang w:val="en-GB"/>
        </w:rPr>
        <w:t>sustainable tourism development has achieved virtual global endorsement as the new industry paradigm since the late 1980s. However, this has been achieved at the expense of almost becoming a platitude. Ironically, it has this aspect universal acceptance that casts doubts on the validity of the concept</w:t>
      </w:r>
      <w:r w:rsidR="00232512" w:rsidRPr="00F64453">
        <w:rPr>
          <w:sz w:val="24"/>
          <w:szCs w:val="24"/>
          <w:lang w:val="en-GB"/>
        </w:rPr>
        <w:t>, representing both its strengths and weaknesses as the new en</w:t>
      </w:r>
      <w:r w:rsidR="00D91CDD">
        <w:rPr>
          <w:sz w:val="24"/>
          <w:szCs w:val="24"/>
          <w:lang w:val="en-GB"/>
        </w:rPr>
        <w:t xml:space="preserve">vironmental ethos. As </w:t>
      </w:r>
      <w:proofErr w:type="gramStart"/>
      <w:r w:rsidR="00D91CDD">
        <w:rPr>
          <w:sz w:val="24"/>
          <w:szCs w:val="24"/>
          <w:lang w:val="en-GB"/>
        </w:rPr>
        <w:t xml:space="preserve">a </w:t>
      </w:r>
      <w:r w:rsidR="00A53103" w:rsidRPr="00F64453">
        <w:rPr>
          <w:sz w:val="24"/>
          <w:szCs w:val="24"/>
          <w:lang w:val="en-GB"/>
        </w:rPr>
        <w:t>strength</w:t>
      </w:r>
      <w:proofErr w:type="gramEnd"/>
      <w:r w:rsidR="00232512" w:rsidRPr="00F64453">
        <w:rPr>
          <w:sz w:val="24"/>
          <w:szCs w:val="24"/>
          <w:lang w:val="en-GB"/>
        </w:rPr>
        <w:t>, sustainability has become general issue and represents a catalyst for change, but as a weakness, it is used by both governments and industry to justify or legitimize current activities and policies (Harrison L. C., Husbands W., 1996).</w:t>
      </w:r>
    </w:p>
    <w:p w:rsidR="00D4442A" w:rsidRPr="00F64453" w:rsidRDefault="00D4442A" w:rsidP="007C30B3">
      <w:pPr>
        <w:jc w:val="both"/>
        <w:rPr>
          <w:sz w:val="24"/>
          <w:szCs w:val="24"/>
          <w:lang w:val="en-GB"/>
        </w:rPr>
      </w:pPr>
      <w:r w:rsidRPr="00F64453">
        <w:rPr>
          <w:sz w:val="24"/>
          <w:szCs w:val="24"/>
          <w:lang w:val="en-GB"/>
        </w:rPr>
        <w:t xml:space="preserve">Thus, like </w:t>
      </w:r>
      <w:r w:rsidR="00A55E02" w:rsidRPr="00F64453">
        <w:rPr>
          <w:sz w:val="24"/>
          <w:szCs w:val="24"/>
          <w:lang w:val="en-GB"/>
        </w:rPr>
        <w:t>the general concept of sustainable development, what is really meant by sustainable tourism development is also the subj</w:t>
      </w:r>
      <w:r w:rsidR="00A53103" w:rsidRPr="00F64453">
        <w:rPr>
          <w:sz w:val="24"/>
          <w:szCs w:val="24"/>
          <w:lang w:val="en-GB"/>
        </w:rPr>
        <w:t xml:space="preserve">ect of some discussions. While </w:t>
      </w:r>
      <w:r w:rsidR="00A55E02" w:rsidRPr="00F64453">
        <w:rPr>
          <w:sz w:val="24"/>
          <w:szCs w:val="24"/>
          <w:lang w:val="en-GB"/>
        </w:rPr>
        <w:t xml:space="preserve">there </w:t>
      </w:r>
      <w:proofErr w:type="gramStart"/>
      <w:r w:rsidR="00A55E02" w:rsidRPr="00F64453">
        <w:rPr>
          <w:sz w:val="24"/>
          <w:szCs w:val="24"/>
          <w:lang w:val="en-GB"/>
        </w:rPr>
        <w:t>exists</w:t>
      </w:r>
      <w:proofErr w:type="gramEnd"/>
      <w:r w:rsidR="00A55E02" w:rsidRPr="00F64453">
        <w:rPr>
          <w:sz w:val="24"/>
          <w:szCs w:val="24"/>
          <w:lang w:val="en-GB"/>
        </w:rPr>
        <w:t xml:space="preserve"> a number of definitions, the key objectives and rationale underpinning these many different terms have been similar and generally can be placed within one of two broad schools of thought (Godfrey, 1993). One school tends to support sustainability as representing an alternative to, replacement of, conventional (evil) mass tourism with new (good) green products (the product approach). The others</w:t>
      </w:r>
      <w:r w:rsidR="00D1696B" w:rsidRPr="00F64453">
        <w:rPr>
          <w:sz w:val="24"/>
          <w:szCs w:val="24"/>
          <w:lang w:val="en-GB"/>
        </w:rPr>
        <w:t xml:space="preserve"> </w:t>
      </w:r>
      <w:r w:rsidR="00EC4A69" w:rsidRPr="00F64453">
        <w:rPr>
          <w:sz w:val="24"/>
          <w:szCs w:val="24"/>
          <w:lang w:val="en-GB"/>
        </w:rPr>
        <w:t>argue</w:t>
      </w:r>
      <w:r w:rsidR="00A55E02" w:rsidRPr="00F64453">
        <w:rPr>
          <w:sz w:val="24"/>
          <w:szCs w:val="24"/>
          <w:lang w:val="en-GB"/>
        </w:rPr>
        <w:t xml:space="preserve"> that mass tourism is inevitable due to sheer tourist demand, and what is needed is a way to make all tourism more sustainable (the industry approach).</w:t>
      </w:r>
    </w:p>
    <w:p w:rsidR="00E032F5" w:rsidRPr="00F64453" w:rsidRDefault="007B12B8" w:rsidP="007C30B3">
      <w:pPr>
        <w:jc w:val="both"/>
        <w:rPr>
          <w:sz w:val="24"/>
          <w:szCs w:val="24"/>
          <w:lang w:val="en-GB"/>
        </w:rPr>
      </w:pPr>
      <w:r w:rsidRPr="00F64453">
        <w:rPr>
          <w:sz w:val="24"/>
          <w:szCs w:val="24"/>
          <w:lang w:val="en-GB"/>
        </w:rPr>
        <w:t>For the organisers of the World Summit on Sustainable Development (WSSD) sustainable development meant the following:</w:t>
      </w:r>
    </w:p>
    <w:p w:rsidR="007B12B8" w:rsidRPr="00F64453" w:rsidRDefault="009F1920" w:rsidP="007C30B3">
      <w:pPr>
        <w:jc w:val="both"/>
        <w:rPr>
          <w:sz w:val="24"/>
          <w:szCs w:val="24"/>
          <w:lang w:val="en-GB"/>
        </w:rPr>
      </w:pPr>
      <w:r w:rsidRPr="009F1920">
        <w:rPr>
          <w:b/>
          <w:i/>
          <w:sz w:val="24"/>
          <w:szCs w:val="24"/>
          <w:lang w:val="en-GB"/>
        </w:rPr>
        <w:t>‘</w:t>
      </w:r>
      <w:r w:rsidR="007B12B8" w:rsidRPr="009F1920">
        <w:rPr>
          <w:b/>
          <w:i/>
          <w:sz w:val="24"/>
          <w:szCs w:val="24"/>
          <w:lang w:val="en-GB"/>
        </w:rPr>
        <w:t>Sustainable development calls for improving the quality of life for all of the world’s people without increasing the use of our natural resources beyond the earth’s carrying capacity</w:t>
      </w:r>
      <w:r w:rsidRPr="009F1920">
        <w:rPr>
          <w:b/>
          <w:i/>
          <w:sz w:val="24"/>
          <w:szCs w:val="24"/>
          <w:lang w:val="en-GB"/>
        </w:rPr>
        <w:t>’</w:t>
      </w:r>
      <w:r w:rsidR="007B12B8" w:rsidRPr="00F64453">
        <w:rPr>
          <w:sz w:val="24"/>
          <w:szCs w:val="24"/>
          <w:lang w:val="en-GB"/>
        </w:rPr>
        <w:t>. While sustainable development may require different actions in every region of the world, the efforts to build a truly sustainable way of life require the integration of action in three key areas.</w:t>
      </w:r>
    </w:p>
    <w:p w:rsidR="007B12B8" w:rsidRPr="00F64453" w:rsidRDefault="007B12B8" w:rsidP="007B12B8">
      <w:pPr>
        <w:pStyle w:val="ListeParagraf"/>
        <w:numPr>
          <w:ilvl w:val="0"/>
          <w:numId w:val="14"/>
        </w:numPr>
        <w:jc w:val="both"/>
        <w:rPr>
          <w:sz w:val="24"/>
          <w:szCs w:val="24"/>
          <w:lang w:val="en-GB"/>
        </w:rPr>
      </w:pPr>
      <w:r w:rsidRPr="00F64453">
        <w:rPr>
          <w:b/>
          <w:i/>
          <w:sz w:val="24"/>
          <w:szCs w:val="24"/>
          <w:lang w:val="en-GB"/>
        </w:rPr>
        <w:t>Economic Growth and Equity</w:t>
      </w:r>
      <w:r w:rsidRPr="00F64453">
        <w:rPr>
          <w:sz w:val="24"/>
          <w:szCs w:val="24"/>
          <w:lang w:val="en-GB"/>
        </w:rPr>
        <w:t>- Today’s interlinked, global economic systems demand an integrated approach in order to foster responsible long-term growth while ensuring that no nation or community is left behind.</w:t>
      </w:r>
    </w:p>
    <w:p w:rsidR="007B12B8" w:rsidRPr="00F64453" w:rsidRDefault="007B12B8" w:rsidP="007B12B8">
      <w:pPr>
        <w:pStyle w:val="ListeParagraf"/>
        <w:numPr>
          <w:ilvl w:val="0"/>
          <w:numId w:val="14"/>
        </w:numPr>
        <w:jc w:val="both"/>
        <w:rPr>
          <w:sz w:val="24"/>
          <w:szCs w:val="24"/>
          <w:lang w:val="en-GB"/>
        </w:rPr>
      </w:pPr>
      <w:r w:rsidRPr="00F64453">
        <w:rPr>
          <w:b/>
          <w:i/>
          <w:sz w:val="24"/>
          <w:szCs w:val="24"/>
          <w:lang w:val="en-GB"/>
        </w:rPr>
        <w:t>Conserving Natural Resources and the Environment</w:t>
      </w:r>
      <w:r w:rsidRPr="00F64453">
        <w:rPr>
          <w:sz w:val="24"/>
          <w:szCs w:val="24"/>
          <w:lang w:val="en-GB"/>
        </w:rPr>
        <w:t>- To conserve our environmental heritage and natural resources for future generations, economically viable solutions must be develop</w:t>
      </w:r>
      <w:r w:rsidR="007F6EE2" w:rsidRPr="00F64453">
        <w:rPr>
          <w:sz w:val="24"/>
          <w:szCs w:val="24"/>
          <w:lang w:val="en-GB"/>
        </w:rPr>
        <w:t>ed to reduce resource consumption, stop pollution and conserve natural habitats.</w:t>
      </w:r>
    </w:p>
    <w:p w:rsidR="00287139" w:rsidRDefault="007F6EE2" w:rsidP="00A53103">
      <w:pPr>
        <w:pStyle w:val="ListeParagraf"/>
        <w:numPr>
          <w:ilvl w:val="0"/>
          <w:numId w:val="14"/>
        </w:numPr>
        <w:jc w:val="both"/>
        <w:rPr>
          <w:sz w:val="24"/>
          <w:szCs w:val="24"/>
          <w:lang w:val="en-GB"/>
        </w:rPr>
      </w:pPr>
      <w:r w:rsidRPr="00F64453">
        <w:rPr>
          <w:b/>
          <w:i/>
          <w:sz w:val="24"/>
          <w:szCs w:val="24"/>
          <w:lang w:val="en-GB"/>
        </w:rPr>
        <w:t>Social Development</w:t>
      </w:r>
      <w:r w:rsidRPr="00F64453">
        <w:rPr>
          <w:sz w:val="24"/>
          <w:szCs w:val="24"/>
          <w:lang w:val="en-GB"/>
        </w:rPr>
        <w:t>- Throughout the world, people require jobs, food, education, energy, health care, water, and sanitation. While addressing these needs, the world community must also ensure that the rich fabric of cultural and social divers</w:t>
      </w:r>
      <w:r w:rsidR="00D91CDD">
        <w:rPr>
          <w:sz w:val="24"/>
          <w:szCs w:val="24"/>
          <w:lang w:val="en-GB"/>
        </w:rPr>
        <w:t xml:space="preserve">ity, and the rights of workers </w:t>
      </w:r>
      <w:r w:rsidRPr="00F64453">
        <w:rPr>
          <w:sz w:val="24"/>
          <w:szCs w:val="24"/>
          <w:lang w:val="en-GB"/>
        </w:rPr>
        <w:t xml:space="preserve">are respected, and that all members of society are empowered to play a role in determining their futures (WSSD Brochure, page 2, </w:t>
      </w:r>
      <w:hyperlink r:id="rId8" w:history="1">
        <w:r w:rsidRPr="00F64453">
          <w:rPr>
            <w:rStyle w:val="Kpr"/>
            <w:sz w:val="24"/>
            <w:szCs w:val="24"/>
            <w:lang w:val="en-GB"/>
          </w:rPr>
          <w:t>http://www.johannesburgsummit.org/html/brochure/brochure12.pdf</w:t>
        </w:r>
      </w:hyperlink>
      <w:r w:rsidRPr="00F64453">
        <w:rPr>
          <w:sz w:val="24"/>
          <w:szCs w:val="24"/>
          <w:lang w:val="en-GB"/>
        </w:rPr>
        <w:t>).</w:t>
      </w:r>
    </w:p>
    <w:p w:rsidR="00A53103" w:rsidRPr="00287139" w:rsidRDefault="00A53103" w:rsidP="00287139">
      <w:pPr>
        <w:jc w:val="both"/>
        <w:rPr>
          <w:sz w:val="24"/>
          <w:szCs w:val="24"/>
          <w:lang w:val="en-GB"/>
        </w:rPr>
      </w:pPr>
      <w:proofErr w:type="spellStart"/>
      <w:r w:rsidRPr="00287139">
        <w:rPr>
          <w:sz w:val="24"/>
          <w:szCs w:val="24"/>
          <w:lang w:val="en-GB"/>
        </w:rPr>
        <w:lastRenderedPageBreak/>
        <w:t>Ioanid</w:t>
      </w:r>
      <w:r w:rsidR="00C31E82" w:rsidRPr="00287139">
        <w:rPr>
          <w:sz w:val="24"/>
          <w:szCs w:val="24"/>
          <w:lang w:val="en-GB"/>
        </w:rPr>
        <w:t>es</w:t>
      </w:r>
      <w:proofErr w:type="spellEnd"/>
      <w:r w:rsidR="00C31E82" w:rsidRPr="00287139">
        <w:rPr>
          <w:sz w:val="24"/>
          <w:szCs w:val="24"/>
          <w:lang w:val="en-GB"/>
        </w:rPr>
        <w:t xml:space="preserve"> (2001) makes the point that </w:t>
      </w:r>
      <w:r w:rsidRPr="00287139">
        <w:rPr>
          <w:sz w:val="24"/>
          <w:szCs w:val="24"/>
          <w:lang w:val="en-GB"/>
        </w:rPr>
        <w:t>despite the popularity both overall and in the context of tourism as a sustainable development implementation has remained elusive. Perhaps the most important hurdle, barring the transformation of sustainable development into action, derives from the fact that there is no consensus as the term’s precise definition... Tourism academics have grappled for some time with definitional issues relating to sustainable development... (Scott</w:t>
      </w:r>
      <w:proofErr w:type="gramStart"/>
      <w:r w:rsidRPr="00287139">
        <w:rPr>
          <w:sz w:val="24"/>
          <w:szCs w:val="24"/>
          <w:lang w:val="en-GB"/>
        </w:rPr>
        <w:t>,  2002</w:t>
      </w:r>
      <w:proofErr w:type="gramEnd"/>
      <w:r w:rsidRPr="00287139">
        <w:rPr>
          <w:sz w:val="24"/>
          <w:szCs w:val="24"/>
          <w:lang w:val="en-GB"/>
        </w:rPr>
        <w:t>).</w:t>
      </w:r>
    </w:p>
    <w:p w:rsidR="00287139" w:rsidRDefault="00A53103" w:rsidP="00287139">
      <w:pPr>
        <w:jc w:val="both"/>
        <w:rPr>
          <w:sz w:val="24"/>
          <w:szCs w:val="24"/>
          <w:lang w:val="en-GB"/>
        </w:rPr>
      </w:pPr>
      <w:r w:rsidRPr="00F64453">
        <w:rPr>
          <w:sz w:val="24"/>
          <w:szCs w:val="24"/>
          <w:lang w:val="en-GB"/>
        </w:rPr>
        <w:t xml:space="preserve">Much of the confusion surrounding sustainable tourism development is based </w:t>
      </w:r>
      <w:proofErr w:type="spellStart"/>
      <w:r w:rsidRPr="00F64453">
        <w:rPr>
          <w:sz w:val="24"/>
          <w:szCs w:val="24"/>
          <w:lang w:val="en-GB"/>
        </w:rPr>
        <w:t>premarily</w:t>
      </w:r>
      <w:proofErr w:type="spellEnd"/>
      <w:r w:rsidRPr="00F64453">
        <w:rPr>
          <w:sz w:val="24"/>
          <w:szCs w:val="24"/>
          <w:lang w:val="en-GB"/>
        </w:rPr>
        <w:t xml:space="preserve"> on the preoccupation of some to avoid the mass tourism label which </w:t>
      </w:r>
      <w:r w:rsidRPr="00F64453">
        <w:rPr>
          <w:b/>
          <w:i/>
          <w:sz w:val="24"/>
          <w:szCs w:val="24"/>
          <w:lang w:val="en-GB"/>
        </w:rPr>
        <w:t>‘functions to this context as a repulsive point of reference’</w:t>
      </w:r>
      <w:r w:rsidRPr="00F64453">
        <w:rPr>
          <w:sz w:val="24"/>
          <w:szCs w:val="24"/>
          <w:lang w:val="en-GB"/>
        </w:rPr>
        <w:t xml:space="preserve"> (</w:t>
      </w:r>
      <w:proofErr w:type="spellStart"/>
      <w:r w:rsidRPr="00F64453">
        <w:rPr>
          <w:sz w:val="24"/>
          <w:szCs w:val="24"/>
          <w:lang w:val="en-GB"/>
        </w:rPr>
        <w:t>Cazes</w:t>
      </w:r>
      <w:proofErr w:type="spellEnd"/>
      <w:r w:rsidRPr="00F64453">
        <w:rPr>
          <w:sz w:val="24"/>
          <w:szCs w:val="24"/>
          <w:lang w:val="en-GB"/>
        </w:rPr>
        <w:t xml:space="preserve">, 1989, p. 123 cited in Harrison and Husband, 1996). In trying to be different common phrasing and synonyms such as </w:t>
      </w:r>
      <w:r w:rsidRPr="00F64453">
        <w:rPr>
          <w:b/>
          <w:i/>
          <w:sz w:val="24"/>
          <w:szCs w:val="24"/>
          <w:lang w:val="en-GB"/>
        </w:rPr>
        <w:t xml:space="preserve">soft </w:t>
      </w:r>
      <w:r w:rsidRPr="00F64453">
        <w:rPr>
          <w:sz w:val="24"/>
          <w:szCs w:val="24"/>
          <w:lang w:val="en-GB"/>
        </w:rPr>
        <w:t xml:space="preserve"> (</w:t>
      </w:r>
      <w:proofErr w:type="spellStart"/>
      <w:r w:rsidRPr="00F64453">
        <w:rPr>
          <w:sz w:val="24"/>
          <w:szCs w:val="24"/>
          <w:lang w:val="en-GB"/>
        </w:rPr>
        <w:t>Kariel</w:t>
      </w:r>
      <w:proofErr w:type="spellEnd"/>
      <w:r w:rsidRPr="00F64453">
        <w:rPr>
          <w:sz w:val="24"/>
          <w:szCs w:val="24"/>
          <w:lang w:val="en-GB"/>
        </w:rPr>
        <w:t xml:space="preserve">, 1989; </w:t>
      </w:r>
      <w:proofErr w:type="spellStart"/>
      <w:r w:rsidRPr="00F64453">
        <w:rPr>
          <w:sz w:val="24"/>
          <w:szCs w:val="24"/>
          <w:lang w:val="en-GB"/>
        </w:rPr>
        <w:t>Krippendorf</w:t>
      </w:r>
      <w:proofErr w:type="spellEnd"/>
      <w:r w:rsidRPr="00F64453">
        <w:rPr>
          <w:sz w:val="24"/>
          <w:szCs w:val="24"/>
          <w:lang w:val="en-GB"/>
        </w:rPr>
        <w:t xml:space="preserve">, 1982, 1991), </w:t>
      </w:r>
      <w:r w:rsidRPr="00F64453">
        <w:rPr>
          <w:b/>
          <w:i/>
          <w:sz w:val="24"/>
          <w:szCs w:val="24"/>
          <w:lang w:val="en-GB"/>
        </w:rPr>
        <w:t xml:space="preserve">post-industrial </w:t>
      </w:r>
      <w:r w:rsidRPr="00F64453">
        <w:rPr>
          <w:sz w:val="24"/>
          <w:szCs w:val="24"/>
          <w:lang w:val="en-GB"/>
        </w:rPr>
        <w:t xml:space="preserve">(SEEDS, 1989), </w:t>
      </w:r>
      <w:r w:rsidRPr="00F64453">
        <w:rPr>
          <w:b/>
          <w:i/>
          <w:sz w:val="24"/>
          <w:szCs w:val="24"/>
          <w:lang w:val="en-GB"/>
        </w:rPr>
        <w:t>alternative</w:t>
      </w:r>
      <w:r w:rsidRPr="00F64453">
        <w:rPr>
          <w:sz w:val="24"/>
          <w:szCs w:val="24"/>
          <w:lang w:val="en-GB"/>
        </w:rPr>
        <w:t xml:space="preserve"> (Holden, 1984; </w:t>
      </w:r>
      <w:proofErr w:type="spellStart"/>
      <w:r w:rsidRPr="00F64453">
        <w:rPr>
          <w:sz w:val="24"/>
          <w:szCs w:val="24"/>
          <w:lang w:val="en-GB"/>
        </w:rPr>
        <w:t>Gonsalves</w:t>
      </w:r>
      <w:proofErr w:type="spellEnd"/>
      <w:r w:rsidRPr="00F64453">
        <w:rPr>
          <w:sz w:val="24"/>
          <w:szCs w:val="24"/>
          <w:lang w:val="en-GB"/>
        </w:rPr>
        <w:t xml:space="preserve"> and Holden, 1985; </w:t>
      </w:r>
      <w:proofErr w:type="spellStart"/>
      <w:r w:rsidRPr="00F64453">
        <w:rPr>
          <w:sz w:val="24"/>
          <w:szCs w:val="24"/>
          <w:lang w:val="en-GB"/>
        </w:rPr>
        <w:t>Eadington</w:t>
      </w:r>
      <w:proofErr w:type="spellEnd"/>
      <w:r w:rsidRPr="00F64453">
        <w:rPr>
          <w:sz w:val="24"/>
          <w:szCs w:val="24"/>
          <w:lang w:val="en-GB"/>
        </w:rPr>
        <w:t xml:space="preserve"> &amp; Smith, 1992), </w:t>
      </w:r>
      <w:r w:rsidRPr="00F64453">
        <w:rPr>
          <w:b/>
          <w:i/>
          <w:sz w:val="24"/>
          <w:szCs w:val="24"/>
          <w:lang w:val="en-GB"/>
        </w:rPr>
        <w:t>responsible</w:t>
      </w:r>
      <w:r w:rsidRPr="00F64453">
        <w:rPr>
          <w:sz w:val="24"/>
          <w:szCs w:val="24"/>
          <w:lang w:val="en-GB"/>
        </w:rPr>
        <w:t xml:space="preserve"> (WTO, 1990; Harrison &amp; Husbands, 1996), </w:t>
      </w:r>
      <w:r w:rsidRPr="00F64453">
        <w:rPr>
          <w:b/>
          <w:i/>
          <w:sz w:val="24"/>
          <w:szCs w:val="24"/>
          <w:lang w:val="en-GB"/>
        </w:rPr>
        <w:t xml:space="preserve">appropriate </w:t>
      </w:r>
      <w:r w:rsidRPr="00F64453">
        <w:rPr>
          <w:sz w:val="24"/>
          <w:szCs w:val="24"/>
          <w:lang w:val="en-GB"/>
        </w:rPr>
        <w:t xml:space="preserve">(Singh et al., 1989), </w:t>
      </w:r>
      <w:r w:rsidRPr="00F64453">
        <w:rPr>
          <w:b/>
          <w:i/>
          <w:sz w:val="24"/>
          <w:szCs w:val="24"/>
          <w:lang w:val="en-GB"/>
        </w:rPr>
        <w:t>green</w:t>
      </w:r>
      <w:r w:rsidRPr="00F64453">
        <w:rPr>
          <w:sz w:val="24"/>
          <w:szCs w:val="24"/>
          <w:lang w:val="en-GB"/>
        </w:rPr>
        <w:t xml:space="preserve"> (</w:t>
      </w:r>
      <w:proofErr w:type="spellStart"/>
      <w:r w:rsidRPr="00F64453">
        <w:rPr>
          <w:sz w:val="24"/>
          <w:szCs w:val="24"/>
          <w:lang w:val="en-GB"/>
        </w:rPr>
        <w:t>Bramwell</w:t>
      </w:r>
      <w:proofErr w:type="spellEnd"/>
      <w:r w:rsidRPr="00F64453">
        <w:rPr>
          <w:sz w:val="24"/>
          <w:szCs w:val="24"/>
          <w:lang w:val="en-GB"/>
        </w:rPr>
        <w:t xml:space="preserve">, 1991; </w:t>
      </w:r>
      <w:proofErr w:type="spellStart"/>
      <w:r w:rsidRPr="00F64453">
        <w:rPr>
          <w:sz w:val="24"/>
          <w:szCs w:val="24"/>
          <w:lang w:val="en-GB"/>
        </w:rPr>
        <w:t>Lillywhite</w:t>
      </w:r>
      <w:proofErr w:type="spellEnd"/>
      <w:r w:rsidRPr="00F64453">
        <w:rPr>
          <w:sz w:val="24"/>
          <w:szCs w:val="24"/>
          <w:lang w:val="en-GB"/>
        </w:rPr>
        <w:t xml:space="preserve"> &amp; </w:t>
      </w:r>
      <w:proofErr w:type="spellStart"/>
      <w:r w:rsidRPr="00F64453">
        <w:rPr>
          <w:sz w:val="24"/>
          <w:szCs w:val="24"/>
          <w:lang w:val="en-GB"/>
        </w:rPr>
        <w:t>Lillywhite</w:t>
      </w:r>
      <w:proofErr w:type="spellEnd"/>
      <w:r w:rsidRPr="00F64453">
        <w:rPr>
          <w:sz w:val="24"/>
          <w:szCs w:val="24"/>
          <w:lang w:val="en-GB"/>
        </w:rPr>
        <w:t>, 1991),</w:t>
      </w:r>
      <w:r w:rsidRPr="00F64453">
        <w:rPr>
          <w:b/>
          <w:i/>
          <w:sz w:val="24"/>
          <w:szCs w:val="24"/>
          <w:lang w:val="en-GB"/>
        </w:rPr>
        <w:t xml:space="preserve"> rural</w:t>
      </w:r>
      <w:r w:rsidRPr="00F64453">
        <w:rPr>
          <w:sz w:val="24"/>
          <w:szCs w:val="24"/>
          <w:lang w:val="en-GB"/>
        </w:rPr>
        <w:t xml:space="preserve"> (Lane, 1989, 1990; </w:t>
      </w:r>
      <w:proofErr w:type="spellStart"/>
      <w:r w:rsidRPr="00F64453">
        <w:rPr>
          <w:sz w:val="24"/>
          <w:szCs w:val="24"/>
          <w:lang w:val="en-GB"/>
        </w:rPr>
        <w:t>Lillywhite</w:t>
      </w:r>
      <w:proofErr w:type="spellEnd"/>
      <w:r w:rsidRPr="00F64453">
        <w:rPr>
          <w:sz w:val="24"/>
          <w:szCs w:val="24"/>
          <w:lang w:val="en-GB"/>
        </w:rPr>
        <w:t xml:space="preserve"> &amp; </w:t>
      </w:r>
      <w:proofErr w:type="spellStart"/>
      <w:r w:rsidRPr="00F64453">
        <w:rPr>
          <w:sz w:val="24"/>
          <w:szCs w:val="24"/>
          <w:lang w:val="en-GB"/>
        </w:rPr>
        <w:t>Lillywhite</w:t>
      </w:r>
      <w:proofErr w:type="spellEnd"/>
      <w:r w:rsidRPr="00F64453">
        <w:rPr>
          <w:sz w:val="24"/>
          <w:szCs w:val="24"/>
          <w:lang w:val="en-GB"/>
        </w:rPr>
        <w:t xml:space="preserve">, 1991), </w:t>
      </w:r>
      <w:r w:rsidRPr="00F64453">
        <w:rPr>
          <w:b/>
          <w:i/>
          <w:sz w:val="24"/>
          <w:szCs w:val="24"/>
          <w:lang w:val="en-GB"/>
        </w:rPr>
        <w:t>low impact</w:t>
      </w:r>
      <w:r w:rsidRPr="00F64453">
        <w:rPr>
          <w:sz w:val="24"/>
          <w:szCs w:val="24"/>
          <w:lang w:val="en-GB"/>
        </w:rPr>
        <w:t xml:space="preserve"> (</w:t>
      </w:r>
      <w:proofErr w:type="spellStart"/>
      <w:r w:rsidRPr="00F64453">
        <w:rPr>
          <w:sz w:val="24"/>
          <w:szCs w:val="24"/>
          <w:lang w:val="en-GB"/>
        </w:rPr>
        <w:t>Lillywhite</w:t>
      </w:r>
      <w:proofErr w:type="spellEnd"/>
      <w:r w:rsidRPr="00F64453">
        <w:rPr>
          <w:sz w:val="24"/>
          <w:szCs w:val="24"/>
          <w:lang w:val="en-GB"/>
        </w:rPr>
        <w:t xml:space="preserve"> &amp; </w:t>
      </w:r>
      <w:proofErr w:type="spellStart"/>
      <w:r w:rsidRPr="00F64453">
        <w:rPr>
          <w:sz w:val="24"/>
          <w:szCs w:val="24"/>
          <w:lang w:val="en-GB"/>
        </w:rPr>
        <w:t>Lillywhite</w:t>
      </w:r>
      <w:proofErr w:type="spellEnd"/>
      <w:r w:rsidRPr="00F64453">
        <w:rPr>
          <w:sz w:val="24"/>
          <w:szCs w:val="24"/>
          <w:lang w:val="en-GB"/>
        </w:rPr>
        <w:t xml:space="preserve">, 1991), </w:t>
      </w:r>
      <w:r w:rsidRPr="00F64453">
        <w:rPr>
          <w:b/>
          <w:i/>
          <w:sz w:val="24"/>
          <w:szCs w:val="24"/>
          <w:lang w:val="en-GB"/>
        </w:rPr>
        <w:t>eco-</w:t>
      </w:r>
      <w:r w:rsidRPr="00F64453">
        <w:rPr>
          <w:sz w:val="24"/>
          <w:szCs w:val="24"/>
          <w:lang w:val="en-GB"/>
        </w:rPr>
        <w:t xml:space="preserve"> (Boo, 1990), and </w:t>
      </w:r>
      <w:r w:rsidRPr="00F64453">
        <w:rPr>
          <w:b/>
          <w:i/>
          <w:sz w:val="24"/>
          <w:szCs w:val="24"/>
          <w:lang w:val="en-GB"/>
        </w:rPr>
        <w:t>nature-based</w:t>
      </w:r>
      <w:r w:rsidRPr="00F64453">
        <w:rPr>
          <w:b/>
          <w:sz w:val="24"/>
          <w:szCs w:val="24"/>
          <w:lang w:val="en-GB"/>
        </w:rPr>
        <w:t xml:space="preserve"> </w:t>
      </w:r>
      <w:r w:rsidRPr="00F64453">
        <w:rPr>
          <w:sz w:val="24"/>
          <w:szCs w:val="24"/>
          <w:lang w:val="en-GB"/>
        </w:rPr>
        <w:t>(Fennel and Eagles, 1990) have all been applied. To some, sustainable tourism development is all about new products or market segments. To others, it is process of development, while to still others it represents a guiding principle to which all tourism should aspire.</w:t>
      </w:r>
    </w:p>
    <w:p w:rsidR="00C81E2B" w:rsidRPr="00C81E2B" w:rsidRDefault="00196EF6" w:rsidP="00A53103">
      <w:pPr>
        <w:jc w:val="both"/>
        <w:rPr>
          <w:b/>
          <w:sz w:val="24"/>
          <w:szCs w:val="24"/>
          <w:lang w:val="en-GB"/>
        </w:rPr>
      </w:pPr>
      <w:r>
        <w:rPr>
          <w:b/>
          <w:sz w:val="24"/>
          <w:szCs w:val="24"/>
          <w:lang w:val="en-GB"/>
        </w:rPr>
        <w:t>RURAL TOURISM</w:t>
      </w:r>
    </w:p>
    <w:p w:rsidR="00D73916" w:rsidRPr="00F64453" w:rsidRDefault="00D91B85" w:rsidP="007C30B3">
      <w:pPr>
        <w:jc w:val="both"/>
        <w:rPr>
          <w:sz w:val="24"/>
          <w:szCs w:val="24"/>
          <w:lang w:val="en-GB"/>
        </w:rPr>
      </w:pPr>
      <w:r w:rsidRPr="00F64453">
        <w:rPr>
          <w:sz w:val="24"/>
          <w:szCs w:val="24"/>
          <w:lang w:val="en-GB"/>
        </w:rPr>
        <w:t xml:space="preserve">Tourism has been considered an effective catalyst of rural socio-economic development and regeneration. More specifically, it has been widely promoted and supported as source of income and employment in peripheral rural areas suffering a decline </w:t>
      </w:r>
      <w:r w:rsidR="009D6874" w:rsidRPr="00F64453">
        <w:rPr>
          <w:sz w:val="24"/>
          <w:szCs w:val="24"/>
          <w:lang w:val="en-GB"/>
        </w:rPr>
        <w:t>in traditional agrarian industries, offering opportu</w:t>
      </w:r>
      <w:r w:rsidR="00951064" w:rsidRPr="00F64453">
        <w:rPr>
          <w:sz w:val="24"/>
          <w:szCs w:val="24"/>
          <w:lang w:val="en-GB"/>
        </w:rPr>
        <w:t xml:space="preserve">nities for diversification, </w:t>
      </w:r>
      <w:proofErr w:type="spellStart"/>
      <w:r w:rsidR="00951064" w:rsidRPr="00F64453">
        <w:rPr>
          <w:sz w:val="24"/>
          <w:szCs w:val="24"/>
          <w:lang w:val="en-GB"/>
        </w:rPr>
        <w:t>plur</w:t>
      </w:r>
      <w:r w:rsidR="009D6874" w:rsidRPr="00F64453">
        <w:rPr>
          <w:sz w:val="24"/>
          <w:szCs w:val="24"/>
          <w:lang w:val="en-GB"/>
        </w:rPr>
        <w:t>iactivity</w:t>
      </w:r>
      <w:proofErr w:type="spellEnd"/>
      <w:r w:rsidR="009D6874" w:rsidRPr="00F64453">
        <w:rPr>
          <w:sz w:val="24"/>
          <w:szCs w:val="24"/>
          <w:lang w:val="en-GB"/>
        </w:rPr>
        <w:t xml:space="preserve"> and new markets for traditional products. As a result, not o</w:t>
      </w:r>
      <w:r w:rsidR="008529BE" w:rsidRPr="00F64453">
        <w:rPr>
          <w:sz w:val="24"/>
          <w:szCs w:val="24"/>
          <w:lang w:val="en-GB"/>
        </w:rPr>
        <w:t>nly has rural tourism assumed an</w:t>
      </w:r>
      <w:r w:rsidR="009D6874" w:rsidRPr="00F64453">
        <w:rPr>
          <w:sz w:val="24"/>
          <w:szCs w:val="24"/>
          <w:lang w:val="en-GB"/>
        </w:rPr>
        <w:t xml:space="preserve"> </w:t>
      </w:r>
      <w:proofErr w:type="gramStart"/>
      <w:r w:rsidR="009D6874" w:rsidRPr="00F64453">
        <w:rPr>
          <w:sz w:val="24"/>
          <w:szCs w:val="24"/>
          <w:lang w:val="en-GB"/>
        </w:rPr>
        <w:t>important,</w:t>
      </w:r>
      <w:proofErr w:type="gramEnd"/>
      <w:r w:rsidR="009D6874" w:rsidRPr="00F64453">
        <w:rPr>
          <w:sz w:val="24"/>
          <w:szCs w:val="24"/>
          <w:lang w:val="en-GB"/>
        </w:rPr>
        <w:t xml:space="preserve"> and sometimes dominant role in western rural economies (Robinson 1990, cited in </w:t>
      </w:r>
      <w:proofErr w:type="spellStart"/>
      <w:r w:rsidR="009D6874" w:rsidRPr="00F64453">
        <w:rPr>
          <w:sz w:val="24"/>
          <w:szCs w:val="24"/>
          <w:lang w:val="en-GB"/>
        </w:rPr>
        <w:t>Sharpley</w:t>
      </w:r>
      <w:proofErr w:type="spellEnd"/>
      <w:r w:rsidR="009D6874" w:rsidRPr="00F64453">
        <w:rPr>
          <w:sz w:val="24"/>
          <w:szCs w:val="24"/>
          <w:lang w:val="en-GB"/>
        </w:rPr>
        <w:t xml:space="preserve"> 2001), but also it frequently represents an integral element of rural development policy. In many countries, such as USA, Israel, Canada, Australia, New </w:t>
      </w:r>
      <w:proofErr w:type="spellStart"/>
      <w:r w:rsidR="009D6874" w:rsidRPr="00F64453">
        <w:rPr>
          <w:sz w:val="24"/>
          <w:szCs w:val="24"/>
          <w:lang w:val="en-GB"/>
        </w:rPr>
        <w:t>Zeland</w:t>
      </w:r>
      <w:proofErr w:type="spellEnd"/>
      <w:r w:rsidR="009D6874" w:rsidRPr="00F64453">
        <w:rPr>
          <w:sz w:val="24"/>
          <w:szCs w:val="24"/>
          <w:lang w:val="en-GB"/>
        </w:rPr>
        <w:t xml:space="preserve"> and those in both the former Eastern Europe and the pacific region, tourism is employed as an engine of economic growth and diversification in rural areas (</w:t>
      </w:r>
      <w:proofErr w:type="spellStart"/>
      <w:r w:rsidR="009D6874" w:rsidRPr="00F64453">
        <w:rPr>
          <w:sz w:val="24"/>
          <w:szCs w:val="24"/>
          <w:lang w:val="en-GB"/>
        </w:rPr>
        <w:t>Luloff</w:t>
      </w:r>
      <w:proofErr w:type="spellEnd"/>
      <w:r w:rsidR="009D6874" w:rsidRPr="00F64453">
        <w:rPr>
          <w:sz w:val="24"/>
          <w:szCs w:val="24"/>
          <w:lang w:val="en-GB"/>
        </w:rPr>
        <w:t xml:space="preserve"> et al. 1994; Fleisher and </w:t>
      </w:r>
      <w:proofErr w:type="spellStart"/>
      <w:r w:rsidR="009D6874" w:rsidRPr="00F64453">
        <w:rPr>
          <w:sz w:val="24"/>
          <w:szCs w:val="24"/>
          <w:lang w:val="en-GB"/>
        </w:rPr>
        <w:t>Pizam</w:t>
      </w:r>
      <w:proofErr w:type="spellEnd"/>
      <w:r w:rsidR="009D6874" w:rsidRPr="00F64453">
        <w:rPr>
          <w:sz w:val="24"/>
          <w:szCs w:val="24"/>
          <w:lang w:val="en-GB"/>
        </w:rPr>
        <w:t xml:space="preserve">, 1997; Page and Getz, 1997; Hall and Jenkins, 1998 cited in </w:t>
      </w:r>
      <w:proofErr w:type="spellStart"/>
      <w:r w:rsidR="009D6874" w:rsidRPr="00F64453">
        <w:rPr>
          <w:sz w:val="24"/>
          <w:szCs w:val="24"/>
          <w:lang w:val="en-GB"/>
        </w:rPr>
        <w:t>Sharpley</w:t>
      </w:r>
      <w:proofErr w:type="spellEnd"/>
      <w:r w:rsidR="009D6874" w:rsidRPr="00F64453">
        <w:rPr>
          <w:sz w:val="24"/>
          <w:szCs w:val="24"/>
          <w:lang w:val="en-GB"/>
        </w:rPr>
        <w:t xml:space="preserve"> 2001).</w:t>
      </w:r>
    </w:p>
    <w:p w:rsidR="00852099" w:rsidRPr="00F64453" w:rsidRDefault="0032749D" w:rsidP="007C30B3">
      <w:pPr>
        <w:jc w:val="both"/>
        <w:rPr>
          <w:sz w:val="24"/>
          <w:szCs w:val="24"/>
          <w:lang w:val="en-GB"/>
        </w:rPr>
      </w:pPr>
      <w:r w:rsidRPr="00F64453">
        <w:rPr>
          <w:sz w:val="24"/>
          <w:szCs w:val="24"/>
          <w:lang w:val="en-GB"/>
        </w:rPr>
        <w:t>More recently, an additional role has been assigned to rural tourism, n</w:t>
      </w:r>
      <w:r w:rsidR="00991F95" w:rsidRPr="00F64453">
        <w:rPr>
          <w:sz w:val="24"/>
          <w:szCs w:val="24"/>
          <w:lang w:val="en-GB"/>
        </w:rPr>
        <w:t>amely as a counterpoint to mass, package tourism in destination areas (Getz, 1998). In other words, a number of established summer-sun destinations</w:t>
      </w:r>
      <w:r w:rsidR="0041449A" w:rsidRPr="00F64453">
        <w:rPr>
          <w:sz w:val="24"/>
          <w:szCs w:val="24"/>
          <w:lang w:val="en-GB"/>
        </w:rPr>
        <w:t xml:space="preserve">, such as Gran </w:t>
      </w:r>
      <w:proofErr w:type="spellStart"/>
      <w:r w:rsidR="0041449A" w:rsidRPr="00F64453">
        <w:rPr>
          <w:sz w:val="24"/>
          <w:szCs w:val="24"/>
          <w:lang w:val="en-GB"/>
        </w:rPr>
        <w:t>Canaria</w:t>
      </w:r>
      <w:proofErr w:type="spellEnd"/>
      <w:r w:rsidR="0041449A" w:rsidRPr="00F64453">
        <w:rPr>
          <w:sz w:val="24"/>
          <w:szCs w:val="24"/>
          <w:lang w:val="en-GB"/>
        </w:rPr>
        <w:t xml:space="preserve"> and the Spanish Costa del Sol, have attempted to diversify into rural to</w:t>
      </w:r>
      <w:r w:rsidR="00951064" w:rsidRPr="00F64453">
        <w:rPr>
          <w:sz w:val="24"/>
          <w:szCs w:val="24"/>
          <w:lang w:val="en-GB"/>
        </w:rPr>
        <w:t xml:space="preserve">urism- tourism that is both </w:t>
      </w:r>
      <w:proofErr w:type="spellStart"/>
      <w:r w:rsidR="00951064" w:rsidRPr="00F64453">
        <w:rPr>
          <w:sz w:val="24"/>
          <w:szCs w:val="24"/>
          <w:lang w:val="en-GB"/>
        </w:rPr>
        <w:t>loca</w:t>
      </w:r>
      <w:r w:rsidR="0041449A" w:rsidRPr="00F64453">
        <w:rPr>
          <w:sz w:val="24"/>
          <w:szCs w:val="24"/>
          <w:lang w:val="en-GB"/>
        </w:rPr>
        <w:t>tionally</w:t>
      </w:r>
      <w:proofErr w:type="spellEnd"/>
      <w:r w:rsidR="0041449A" w:rsidRPr="00F64453">
        <w:rPr>
          <w:sz w:val="24"/>
          <w:szCs w:val="24"/>
          <w:lang w:val="en-GB"/>
        </w:rPr>
        <w:t xml:space="preserve"> and experientially rural/traditional </w:t>
      </w:r>
      <w:r w:rsidR="00ED28FE" w:rsidRPr="00F64453">
        <w:rPr>
          <w:sz w:val="24"/>
          <w:szCs w:val="24"/>
          <w:lang w:val="en-GB"/>
        </w:rPr>
        <w:t xml:space="preserve">as opposed to coastal/modern- in order to both </w:t>
      </w:r>
      <w:r w:rsidR="00EF02AF" w:rsidRPr="00F64453">
        <w:rPr>
          <w:sz w:val="24"/>
          <w:szCs w:val="24"/>
          <w:lang w:val="en-GB"/>
        </w:rPr>
        <w:t xml:space="preserve">regenerate areas and communities in the rural hinterland to meet a number of more specific tourism developments. The latter include the attraction </w:t>
      </w:r>
      <w:r w:rsidR="00420A2C" w:rsidRPr="00F64453">
        <w:rPr>
          <w:sz w:val="24"/>
          <w:szCs w:val="24"/>
          <w:lang w:val="en-GB"/>
        </w:rPr>
        <w:t>of more diverse, higher spending market; mitigating the problems of seasonality associated with summer-sun,</w:t>
      </w:r>
      <w:r w:rsidR="00852099" w:rsidRPr="00F64453">
        <w:rPr>
          <w:sz w:val="24"/>
          <w:szCs w:val="24"/>
          <w:lang w:val="en-GB"/>
        </w:rPr>
        <w:t xml:space="preserve"> package tourism; encouraging independent, non-organised tourism, spreading the socio-economic </w:t>
      </w:r>
      <w:r w:rsidR="00852099" w:rsidRPr="00F64453">
        <w:rPr>
          <w:sz w:val="24"/>
          <w:szCs w:val="24"/>
          <w:lang w:val="en-GB"/>
        </w:rPr>
        <w:lastRenderedPageBreak/>
        <w:t>benefits of tourism into the hinterland; promoting the cultural, as opposed to climatic, attractions of the destination; and satisfying the alleged demand for more environmentally appropriate forms of tourism (</w:t>
      </w:r>
      <w:proofErr w:type="spellStart"/>
      <w:r w:rsidR="00852099" w:rsidRPr="00F64453">
        <w:rPr>
          <w:sz w:val="24"/>
          <w:szCs w:val="24"/>
          <w:lang w:val="en-GB"/>
        </w:rPr>
        <w:t>Sharpley</w:t>
      </w:r>
      <w:proofErr w:type="spellEnd"/>
      <w:r w:rsidR="00852099" w:rsidRPr="00F64453">
        <w:rPr>
          <w:sz w:val="24"/>
          <w:szCs w:val="24"/>
          <w:lang w:val="en-GB"/>
        </w:rPr>
        <w:t>, 2001).</w:t>
      </w:r>
    </w:p>
    <w:p w:rsidR="0053509F" w:rsidRPr="00F64453" w:rsidRDefault="0053509F" w:rsidP="007C30B3">
      <w:pPr>
        <w:jc w:val="both"/>
        <w:rPr>
          <w:b/>
          <w:sz w:val="24"/>
          <w:szCs w:val="24"/>
          <w:lang w:val="en-GB"/>
        </w:rPr>
      </w:pPr>
      <w:r w:rsidRPr="00F64453">
        <w:rPr>
          <w:b/>
          <w:sz w:val="24"/>
          <w:szCs w:val="24"/>
          <w:lang w:val="en-GB"/>
        </w:rPr>
        <w:t>Pros and Cons of Rural Tourism</w:t>
      </w:r>
    </w:p>
    <w:p w:rsidR="0053509F" w:rsidRPr="00F64453" w:rsidRDefault="0053509F" w:rsidP="007C30B3">
      <w:pPr>
        <w:jc w:val="both"/>
        <w:rPr>
          <w:sz w:val="24"/>
          <w:szCs w:val="24"/>
          <w:lang w:val="en-GB"/>
        </w:rPr>
      </w:pPr>
      <w:r w:rsidRPr="00F64453">
        <w:rPr>
          <w:sz w:val="24"/>
          <w:szCs w:val="24"/>
          <w:lang w:val="en-GB"/>
        </w:rPr>
        <w:t xml:space="preserve">In many countries, </w:t>
      </w:r>
      <w:r w:rsidR="009049E2" w:rsidRPr="00F64453">
        <w:rPr>
          <w:sz w:val="24"/>
          <w:szCs w:val="24"/>
          <w:lang w:val="en-GB"/>
        </w:rPr>
        <w:t>rural tourism has enjoyed substantial encouragement, su</w:t>
      </w:r>
      <w:r w:rsidR="00D91CDD">
        <w:rPr>
          <w:sz w:val="24"/>
          <w:szCs w:val="24"/>
          <w:lang w:val="en-GB"/>
        </w:rPr>
        <w:t xml:space="preserve">pport and in some cases, </w:t>
      </w:r>
      <w:proofErr w:type="gramStart"/>
      <w:r w:rsidR="00D91CDD">
        <w:rPr>
          <w:sz w:val="24"/>
          <w:szCs w:val="24"/>
          <w:lang w:val="en-GB"/>
        </w:rPr>
        <w:t>direct</w:t>
      </w:r>
      <w:proofErr w:type="gramEnd"/>
      <w:r w:rsidR="00951064" w:rsidRPr="00F64453">
        <w:rPr>
          <w:sz w:val="24"/>
          <w:szCs w:val="24"/>
          <w:lang w:val="en-GB"/>
        </w:rPr>
        <w:t xml:space="preserve"> </w:t>
      </w:r>
      <w:r w:rsidR="009049E2" w:rsidRPr="00F64453">
        <w:rPr>
          <w:sz w:val="24"/>
          <w:szCs w:val="24"/>
          <w:lang w:val="en-GB"/>
        </w:rPr>
        <w:t xml:space="preserve">financial assistance from both the public and private sectors (Fleischer and </w:t>
      </w:r>
      <w:proofErr w:type="spellStart"/>
      <w:r w:rsidR="009049E2" w:rsidRPr="00F64453">
        <w:rPr>
          <w:sz w:val="24"/>
          <w:szCs w:val="24"/>
          <w:lang w:val="en-GB"/>
        </w:rPr>
        <w:t>Pizam</w:t>
      </w:r>
      <w:proofErr w:type="spellEnd"/>
      <w:r w:rsidR="009049E2" w:rsidRPr="00F64453">
        <w:rPr>
          <w:sz w:val="24"/>
          <w:szCs w:val="24"/>
          <w:lang w:val="en-GB"/>
        </w:rPr>
        <w:t xml:space="preserve">, 1997 cited in </w:t>
      </w:r>
      <w:proofErr w:type="spellStart"/>
      <w:r w:rsidR="009049E2" w:rsidRPr="00F64453">
        <w:rPr>
          <w:sz w:val="24"/>
          <w:szCs w:val="24"/>
          <w:lang w:val="en-GB"/>
        </w:rPr>
        <w:t>Sharpley</w:t>
      </w:r>
      <w:proofErr w:type="spellEnd"/>
      <w:r w:rsidR="009049E2" w:rsidRPr="00F64453">
        <w:rPr>
          <w:sz w:val="24"/>
          <w:szCs w:val="24"/>
          <w:lang w:val="en-GB"/>
        </w:rPr>
        <w:t>, 2001). According to Hall and Jenkins (1998), such intervention and support is unsurprising given the extent of the problems facing many rural regions, typically a vicious circle of falling incomes and employment, the loss of public services and outmigration amongst the younger</w:t>
      </w:r>
      <w:r w:rsidR="00485302" w:rsidRPr="00F64453">
        <w:rPr>
          <w:sz w:val="24"/>
          <w:szCs w:val="24"/>
          <w:lang w:val="en-GB"/>
        </w:rPr>
        <w:t>, better educated members of rural communities. Conversely, rural tourism is seen as a valuable and growing sector of the overall tourism market and therefore, as a potentially significant</w:t>
      </w:r>
      <w:r w:rsidR="00D452D9" w:rsidRPr="00F64453">
        <w:rPr>
          <w:sz w:val="24"/>
          <w:szCs w:val="24"/>
          <w:lang w:val="en-GB"/>
        </w:rPr>
        <w:t xml:space="preserve"> source of income for rural economies, effective in reversing these trends. More specifically, it is c</w:t>
      </w:r>
      <w:r w:rsidR="008A0616" w:rsidRPr="00F64453">
        <w:rPr>
          <w:sz w:val="24"/>
          <w:szCs w:val="24"/>
          <w:lang w:val="en-GB"/>
        </w:rPr>
        <w:t>laimed that rural tourism of</w:t>
      </w:r>
      <w:r w:rsidR="00C77FCE" w:rsidRPr="00F64453">
        <w:rPr>
          <w:sz w:val="24"/>
          <w:szCs w:val="24"/>
          <w:lang w:val="en-GB"/>
        </w:rPr>
        <w:t>fers potential solutions to many of the problems facing rural areas (</w:t>
      </w:r>
      <w:proofErr w:type="spellStart"/>
      <w:r w:rsidR="00C77FCE" w:rsidRPr="00F64453">
        <w:rPr>
          <w:sz w:val="24"/>
          <w:szCs w:val="24"/>
          <w:lang w:val="en-GB"/>
        </w:rPr>
        <w:t>Thibal</w:t>
      </w:r>
      <w:proofErr w:type="spellEnd"/>
      <w:r w:rsidR="00C77FCE" w:rsidRPr="00F64453">
        <w:rPr>
          <w:sz w:val="24"/>
          <w:szCs w:val="24"/>
          <w:lang w:val="en-GB"/>
        </w:rPr>
        <w:t xml:space="preserve">, 1998; </w:t>
      </w:r>
      <w:proofErr w:type="spellStart"/>
      <w:r w:rsidR="00C77FCE" w:rsidRPr="00F64453">
        <w:rPr>
          <w:sz w:val="24"/>
          <w:szCs w:val="24"/>
          <w:lang w:val="en-GB"/>
        </w:rPr>
        <w:t>Kieselbach</w:t>
      </w:r>
      <w:proofErr w:type="spellEnd"/>
      <w:r w:rsidR="00C77FCE" w:rsidRPr="00F64453">
        <w:rPr>
          <w:sz w:val="24"/>
          <w:szCs w:val="24"/>
          <w:lang w:val="en-GB"/>
        </w:rPr>
        <w:t xml:space="preserve"> and Long, 1990; Gannon, 1994; OECD, 1994 cited in </w:t>
      </w:r>
      <w:proofErr w:type="spellStart"/>
      <w:r w:rsidR="00C77FCE" w:rsidRPr="00F64453">
        <w:rPr>
          <w:sz w:val="24"/>
          <w:szCs w:val="24"/>
          <w:lang w:val="en-GB"/>
        </w:rPr>
        <w:t>Sharpley</w:t>
      </w:r>
      <w:proofErr w:type="spellEnd"/>
      <w:r w:rsidR="00C77FCE" w:rsidRPr="00F64453">
        <w:rPr>
          <w:sz w:val="24"/>
          <w:szCs w:val="24"/>
          <w:lang w:val="en-GB"/>
        </w:rPr>
        <w:t>, 2001). These may be summarized as:</w:t>
      </w:r>
    </w:p>
    <w:p w:rsidR="00537E2F" w:rsidRPr="00F64453" w:rsidRDefault="00C77FCE" w:rsidP="00537E2F">
      <w:pPr>
        <w:pStyle w:val="ListeParagraf"/>
        <w:numPr>
          <w:ilvl w:val="0"/>
          <w:numId w:val="4"/>
        </w:numPr>
        <w:jc w:val="both"/>
        <w:rPr>
          <w:sz w:val="24"/>
          <w:szCs w:val="24"/>
          <w:lang w:val="en-GB"/>
        </w:rPr>
      </w:pPr>
      <w:r w:rsidRPr="00F64453">
        <w:rPr>
          <w:sz w:val="24"/>
          <w:szCs w:val="24"/>
          <w:lang w:val="en-GB"/>
        </w:rPr>
        <w:t xml:space="preserve">Economic growth, diversification and stabilisation through employment creation in both new (tourism related) and existing businesses, trades and crafts; </w:t>
      </w:r>
      <w:r w:rsidR="00537E2F" w:rsidRPr="00F64453">
        <w:rPr>
          <w:sz w:val="24"/>
          <w:szCs w:val="24"/>
          <w:lang w:val="en-GB"/>
        </w:rPr>
        <w:t xml:space="preserve">opportunities for income growth through </w:t>
      </w:r>
      <w:proofErr w:type="spellStart"/>
      <w:r w:rsidR="00537E2F" w:rsidRPr="00F64453">
        <w:rPr>
          <w:sz w:val="24"/>
          <w:szCs w:val="24"/>
          <w:lang w:val="en-GB"/>
        </w:rPr>
        <w:t>pluriactivity</w:t>
      </w:r>
      <w:proofErr w:type="spellEnd"/>
      <w:r w:rsidR="00F73426" w:rsidRPr="00F64453">
        <w:rPr>
          <w:sz w:val="24"/>
          <w:szCs w:val="24"/>
          <w:lang w:val="en-GB"/>
        </w:rPr>
        <w:t>; the creation of new markets for agricultural products</w:t>
      </w:r>
      <w:r w:rsidR="00E5077D" w:rsidRPr="00F64453">
        <w:rPr>
          <w:sz w:val="24"/>
          <w:szCs w:val="24"/>
          <w:lang w:val="en-GB"/>
        </w:rPr>
        <w:t>; and the broadening of a region’s economic base;</w:t>
      </w:r>
    </w:p>
    <w:p w:rsidR="00E5077D" w:rsidRPr="00F64453" w:rsidRDefault="0005558B" w:rsidP="00537E2F">
      <w:pPr>
        <w:pStyle w:val="ListeParagraf"/>
        <w:numPr>
          <w:ilvl w:val="0"/>
          <w:numId w:val="4"/>
        </w:numPr>
        <w:jc w:val="both"/>
        <w:rPr>
          <w:sz w:val="24"/>
          <w:szCs w:val="24"/>
          <w:lang w:val="en-GB"/>
        </w:rPr>
      </w:pPr>
      <w:r w:rsidRPr="00F64453">
        <w:rPr>
          <w:sz w:val="24"/>
          <w:szCs w:val="24"/>
          <w:lang w:val="en-GB"/>
        </w:rPr>
        <w:t>Socio-</w:t>
      </w:r>
      <w:r w:rsidR="00E178CB" w:rsidRPr="00F64453">
        <w:rPr>
          <w:sz w:val="24"/>
          <w:szCs w:val="24"/>
          <w:lang w:val="en-GB"/>
        </w:rPr>
        <w:t>cultural development, including the repopulation of rural areas; the maintenance and improvement of public services; the revitalisation of local crafts, customs and cultural identities; and increased opportunities for social contact and exchange; and</w:t>
      </w:r>
    </w:p>
    <w:p w:rsidR="00E178CB" w:rsidRPr="00F64453" w:rsidRDefault="00E178CB" w:rsidP="00537E2F">
      <w:pPr>
        <w:pStyle w:val="ListeParagraf"/>
        <w:numPr>
          <w:ilvl w:val="0"/>
          <w:numId w:val="4"/>
        </w:numPr>
        <w:jc w:val="both"/>
        <w:rPr>
          <w:sz w:val="24"/>
          <w:szCs w:val="24"/>
          <w:lang w:val="en-GB"/>
        </w:rPr>
      </w:pPr>
      <w:r w:rsidRPr="00F64453">
        <w:rPr>
          <w:sz w:val="24"/>
          <w:szCs w:val="24"/>
          <w:lang w:val="en-GB"/>
        </w:rPr>
        <w:t>Protection and improvement of both the natural and built environment and infrastructure.</w:t>
      </w:r>
    </w:p>
    <w:p w:rsidR="0063419F" w:rsidRPr="00F64453" w:rsidRDefault="0063419F" w:rsidP="0063419F">
      <w:pPr>
        <w:jc w:val="both"/>
        <w:rPr>
          <w:sz w:val="24"/>
          <w:szCs w:val="24"/>
          <w:lang w:val="en-GB"/>
        </w:rPr>
      </w:pPr>
      <w:r w:rsidRPr="00F64453">
        <w:rPr>
          <w:sz w:val="24"/>
          <w:szCs w:val="24"/>
          <w:lang w:val="en-GB"/>
        </w:rPr>
        <w:t>The extent to which these benefits are realised remains the subject of intense debate. Certainly, there is evidence to suggest that, in some rural areas, tourism is a vital source of income and employment and plays a fundamental role in</w:t>
      </w:r>
      <w:r w:rsidR="00267C64" w:rsidRPr="00F64453">
        <w:rPr>
          <w:sz w:val="24"/>
          <w:szCs w:val="24"/>
          <w:lang w:val="en-GB"/>
        </w:rPr>
        <w:t xml:space="preserve"> socio-economic and environmental development. Nevertheless, the notion that rural tourism is a universal </w:t>
      </w:r>
      <w:r w:rsidR="00267C64" w:rsidRPr="00F64453">
        <w:rPr>
          <w:b/>
          <w:i/>
          <w:sz w:val="24"/>
          <w:szCs w:val="24"/>
          <w:lang w:val="en-GB"/>
        </w:rPr>
        <w:t xml:space="preserve">‘magic wand that will speed up economic progress’ </w:t>
      </w:r>
      <w:r w:rsidR="00267C64" w:rsidRPr="00F64453">
        <w:rPr>
          <w:sz w:val="24"/>
          <w:szCs w:val="24"/>
          <w:lang w:val="en-GB"/>
        </w:rPr>
        <w:t xml:space="preserve"> (</w:t>
      </w:r>
      <w:proofErr w:type="spellStart"/>
      <w:r w:rsidR="00267C64" w:rsidRPr="00F64453">
        <w:rPr>
          <w:sz w:val="24"/>
          <w:szCs w:val="24"/>
          <w:lang w:val="en-GB"/>
        </w:rPr>
        <w:t>Hoggart</w:t>
      </w:r>
      <w:proofErr w:type="spellEnd"/>
      <w:r w:rsidR="00267C64" w:rsidRPr="00F64453">
        <w:rPr>
          <w:sz w:val="24"/>
          <w:szCs w:val="24"/>
          <w:lang w:val="en-GB"/>
        </w:rPr>
        <w:t xml:space="preserve"> et al. 1995: 36 cited in </w:t>
      </w:r>
      <w:proofErr w:type="spellStart"/>
      <w:r w:rsidR="00267C64" w:rsidRPr="00F64453">
        <w:rPr>
          <w:sz w:val="24"/>
          <w:szCs w:val="24"/>
          <w:lang w:val="en-GB"/>
        </w:rPr>
        <w:t>Sharpley</w:t>
      </w:r>
      <w:proofErr w:type="spellEnd"/>
      <w:r w:rsidR="00267C64" w:rsidRPr="00F64453">
        <w:rPr>
          <w:sz w:val="24"/>
          <w:szCs w:val="24"/>
          <w:lang w:val="en-GB"/>
        </w:rPr>
        <w:t xml:space="preserve">, 2001), and hence deserving of public sector support and finance, must be treated with some caution. Inevitably, of course, the development of rural tourism- at with most other forms of tourism- may have undesirable economic, social and environmental consequences for local communities (Gannon, 1994 cited in </w:t>
      </w:r>
      <w:proofErr w:type="spellStart"/>
      <w:r w:rsidR="00267C64" w:rsidRPr="00F64453">
        <w:rPr>
          <w:sz w:val="24"/>
          <w:szCs w:val="24"/>
          <w:lang w:val="en-GB"/>
        </w:rPr>
        <w:t>Sharpley</w:t>
      </w:r>
      <w:proofErr w:type="spellEnd"/>
      <w:r w:rsidR="00267C64" w:rsidRPr="00F64453">
        <w:rPr>
          <w:sz w:val="24"/>
          <w:szCs w:val="24"/>
          <w:lang w:val="en-GB"/>
        </w:rPr>
        <w:t>). However,</w:t>
      </w:r>
      <w:r w:rsidR="00646AC8" w:rsidRPr="00F64453">
        <w:rPr>
          <w:sz w:val="24"/>
          <w:szCs w:val="24"/>
          <w:lang w:val="en-GB"/>
        </w:rPr>
        <w:t xml:space="preserve"> studies have also shown that a number of factors militate</w:t>
      </w:r>
      <w:r w:rsidR="00CB41BE" w:rsidRPr="00F64453">
        <w:rPr>
          <w:sz w:val="24"/>
          <w:szCs w:val="24"/>
          <w:lang w:val="en-GB"/>
        </w:rPr>
        <w:t xml:space="preserve"> against the achievement of rural economic diversification and growth through tourism.</w:t>
      </w:r>
    </w:p>
    <w:p w:rsidR="00535F82" w:rsidRPr="00F64453" w:rsidRDefault="00257BD7" w:rsidP="0063419F">
      <w:pPr>
        <w:jc w:val="both"/>
        <w:rPr>
          <w:sz w:val="24"/>
          <w:szCs w:val="24"/>
          <w:lang w:val="en-GB"/>
        </w:rPr>
      </w:pPr>
      <w:r w:rsidRPr="00F64453">
        <w:rPr>
          <w:sz w:val="24"/>
          <w:szCs w:val="24"/>
          <w:lang w:val="en-GB"/>
        </w:rPr>
        <w:lastRenderedPageBreak/>
        <w:t>In particular, it has been found that tourism contributes relatively little extra to farm incomes, with the returns from investing in tourism- primarily in accommodation facilities- rarely meeting expectations (</w:t>
      </w:r>
      <w:proofErr w:type="spellStart"/>
      <w:r w:rsidRPr="00F64453">
        <w:rPr>
          <w:sz w:val="24"/>
          <w:szCs w:val="24"/>
          <w:lang w:val="en-GB"/>
        </w:rPr>
        <w:t>Hijalag</w:t>
      </w:r>
      <w:r w:rsidR="000958BE" w:rsidRPr="00F64453">
        <w:rPr>
          <w:sz w:val="24"/>
          <w:szCs w:val="24"/>
          <w:lang w:val="en-GB"/>
        </w:rPr>
        <w:t>er</w:t>
      </w:r>
      <w:proofErr w:type="spellEnd"/>
      <w:r w:rsidR="000958BE" w:rsidRPr="00F64453">
        <w:rPr>
          <w:sz w:val="24"/>
          <w:szCs w:val="24"/>
          <w:lang w:val="en-GB"/>
        </w:rPr>
        <w:t xml:space="preserve">, 1996; </w:t>
      </w:r>
      <w:proofErr w:type="spellStart"/>
      <w:r w:rsidR="000958BE" w:rsidRPr="00F64453">
        <w:rPr>
          <w:sz w:val="24"/>
          <w:szCs w:val="24"/>
          <w:lang w:val="en-GB"/>
        </w:rPr>
        <w:t>Opperman</w:t>
      </w:r>
      <w:proofErr w:type="spellEnd"/>
      <w:r w:rsidR="000958BE" w:rsidRPr="00F64453">
        <w:rPr>
          <w:sz w:val="24"/>
          <w:szCs w:val="24"/>
          <w:lang w:val="en-GB"/>
        </w:rPr>
        <w:t xml:space="preserve">, 1996 cited in </w:t>
      </w:r>
      <w:proofErr w:type="spellStart"/>
      <w:r w:rsidR="000958BE" w:rsidRPr="00F64453">
        <w:rPr>
          <w:sz w:val="24"/>
          <w:szCs w:val="24"/>
          <w:lang w:val="en-GB"/>
        </w:rPr>
        <w:t>Sharpley</w:t>
      </w:r>
      <w:proofErr w:type="spellEnd"/>
      <w:r w:rsidR="000958BE" w:rsidRPr="00F64453">
        <w:rPr>
          <w:sz w:val="24"/>
          <w:szCs w:val="24"/>
          <w:lang w:val="en-GB"/>
        </w:rPr>
        <w:t xml:space="preserve">, 2001). To an extent, this can be explained by the fact that rural tourism enterprises tend to be small scale and supply a highly seasonal market (Fleischer and </w:t>
      </w:r>
      <w:proofErr w:type="spellStart"/>
      <w:r w:rsidR="000958BE" w:rsidRPr="00F64453">
        <w:rPr>
          <w:sz w:val="24"/>
          <w:szCs w:val="24"/>
          <w:lang w:val="en-GB"/>
        </w:rPr>
        <w:t>Pizam</w:t>
      </w:r>
      <w:proofErr w:type="spellEnd"/>
      <w:r w:rsidR="000958BE" w:rsidRPr="00F64453">
        <w:rPr>
          <w:sz w:val="24"/>
          <w:szCs w:val="24"/>
          <w:lang w:val="en-GB"/>
        </w:rPr>
        <w:t xml:space="preserve">, 1997 cited in </w:t>
      </w:r>
      <w:proofErr w:type="spellStart"/>
      <w:r w:rsidR="000958BE" w:rsidRPr="00F64453">
        <w:rPr>
          <w:sz w:val="24"/>
          <w:szCs w:val="24"/>
          <w:lang w:val="en-GB"/>
        </w:rPr>
        <w:t>Sharpley</w:t>
      </w:r>
      <w:proofErr w:type="spellEnd"/>
      <w:r w:rsidR="000958BE" w:rsidRPr="00F64453">
        <w:rPr>
          <w:sz w:val="24"/>
          <w:szCs w:val="24"/>
          <w:lang w:val="en-GB"/>
        </w:rPr>
        <w:t>, 2001), although it is indicative of a number of challenges facing the successful diversification into tourism. These include:</w:t>
      </w:r>
    </w:p>
    <w:p w:rsidR="000958BE" w:rsidRPr="00F64453" w:rsidRDefault="00535F82" w:rsidP="000958BE">
      <w:pPr>
        <w:pStyle w:val="ListeParagraf"/>
        <w:numPr>
          <w:ilvl w:val="0"/>
          <w:numId w:val="5"/>
        </w:numPr>
        <w:jc w:val="both"/>
        <w:rPr>
          <w:sz w:val="24"/>
          <w:szCs w:val="24"/>
          <w:lang w:val="en-GB"/>
        </w:rPr>
      </w:pPr>
      <w:r w:rsidRPr="00F64453">
        <w:rPr>
          <w:sz w:val="24"/>
          <w:szCs w:val="24"/>
          <w:lang w:val="en-GB"/>
        </w:rPr>
        <w:t xml:space="preserve">Not all rural areas are equally attractive to rural tourists and simply providing accommodation facilities does not guarantee demand. The total product package must be sufficient to attract and keep tourists, offering suitable opportunities for spending (Gannon, 1994 cited in </w:t>
      </w:r>
      <w:proofErr w:type="spellStart"/>
      <w:r w:rsidRPr="00F64453">
        <w:rPr>
          <w:sz w:val="24"/>
          <w:szCs w:val="24"/>
          <w:lang w:val="en-GB"/>
        </w:rPr>
        <w:t>Sharpley</w:t>
      </w:r>
      <w:proofErr w:type="spellEnd"/>
      <w:r w:rsidRPr="00F64453">
        <w:rPr>
          <w:sz w:val="24"/>
          <w:szCs w:val="24"/>
          <w:lang w:val="en-GB"/>
        </w:rPr>
        <w:t>, 2001).</w:t>
      </w:r>
    </w:p>
    <w:p w:rsidR="00535F82" w:rsidRPr="00F64453" w:rsidRDefault="00535F82" w:rsidP="000958BE">
      <w:pPr>
        <w:pStyle w:val="ListeParagraf"/>
        <w:numPr>
          <w:ilvl w:val="0"/>
          <w:numId w:val="5"/>
        </w:numPr>
        <w:jc w:val="both"/>
        <w:rPr>
          <w:sz w:val="24"/>
          <w:szCs w:val="24"/>
          <w:lang w:val="en-GB"/>
        </w:rPr>
      </w:pPr>
      <w:r w:rsidRPr="00F64453">
        <w:rPr>
          <w:sz w:val="24"/>
          <w:szCs w:val="24"/>
          <w:lang w:val="en-GB"/>
        </w:rPr>
        <w:t xml:space="preserve">Developing and organising rural tourism may require a significant investment either beyond the means of the business owner or greater than justified by potential returns. In such cases, government subsidies may be required to maintain the social benefits of diversification into tourism (Fleischer and </w:t>
      </w:r>
      <w:proofErr w:type="spellStart"/>
      <w:r w:rsidRPr="00F64453">
        <w:rPr>
          <w:sz w:val="24"/>
          <w:szCs w:val="24"/>
          <w:lang w:val="en-GB"/>
        </w:rPr>
        <w:t>Felsenstein</w:t>
      </w:r>
      <w:proofErr w:type="spellEnd"/>
      <w:r w:rsidRPr="00F64453">
        <w:rPr>
          <w:sz w:val="24"/>
          <w:szCs w:val="24"/>
          <w:lang w:val="en-GB"/>
        </w:rPr>
        <w:t>,</w:t>
      </w:r>
      <w:r w:rsidR="009516A9" w:rsidRPr="00F64453">
        <w:rPr>
          <w:sz w:val="24"/>
          <w:szCs w:val="24"/>
          <w:lang w:val="en-GB"/>
        </w:rPr>
        <w:t xml:space="preserve"> (Hjala</w:t>
      </w:r>
      <w:r w:rsidRPr="00F64453">
        <w:rPr>
          <w:sz w:val="24"/>
          <w:szCs w:val="24"/>
          <w:lang w:val="en-GB"/>
        </w:rPr>
        <w:t xml:space="preserve">2000 cited in </w:t>
      </w:r>
      <w:proofErr w:type="spellStart"/>
      <w:r w:rsidRPr="00F64453">
        <w:rPr>
          <w:sz w:val="24"/>
          <w:szCs w:val="24"/>
          <w:lang w:val="en-GB"/>
        </w:rPr>
        <w:t>Sharpley</w:t>
      </w:r>
      <w:proofErr w:type="spellEnd"/>
      <w:r w:rsidRPr="00F64453">
        <w:rPr>
          <w:sz w:val="24"/>
          <w:szCs w:val="24"/>
          <w:lang w:val="en-GB"/>
        </w:rPr>
        <w:t>, 2001).</w:t>
      </w:r>
    </w:p>
    <w:p w:rsidR="00535F82" w:rsidRPr="00F64453" w:rsidRDefault="00535F82" w:rsidP="000958BE">
      <w:pPr>
        <w:pStyle w:val="ListeParagraf"/>
        <w:numPr>
          <w:ilvl w:val="0"/>
          <w:numId w:val="5"/>
        </w:numPr>
        <w:jc w:val="both"/>
        <w:rPr>
          <w:sz w:val="24"/>
          <w:szCs w:val="24"/>
          <w:lang w:val="en-GB"/>
        </w:rPr>
      </w:pPr>
      <w:r w:rsidRPr="00F64453">
        <w:rPr>
          <w:sz w:val="24"/>
          <w:szCs w:val="24"/>
          <w:lang w:val="en-GB"/>
        </w:rPr>
        <w:t>Local communities and business may find it difficult to adapt to a service role. For example</w:t>
      </w:r>
      <w:r w:rsidR="009516A9" w:rsidRPr="00F64453">
        <w:rPr>
          <w:sz w:val="24"/>
          <w:szCs w:val="24"/>
          <w:lang w:val="en-GB"/>
        </w:rPr>
        <w:t xml:space="preserve">, </w:t>
      </w:r>
      <w:proofErr w:type="spellStart"/>
      <w:r w:rsidR="009516A9" w:rsidRPr="00F64453">
        <w:rPr>
          <w:sz w:val="24"/>
          <w:szCs w:val="24"/>
          <w:lang w:val="en-GB"/>
        </w:rPr>
        <w:t>Hjalager</w:t>
      </w:r>
      <w:proofErr w:type="spellEnd"/>
      <w:r w:rsidR="009516A9" w:rsidRPr="00F64453">
        <w:rPr>
          <w:sz w:val="24"/>
          <w:szCs w:val="24"/>
          <w:lang w:val="en-GB"/>
        </w:rPr>
        <w:t xml:space="preserve"> (1996) observes that European farmers found it difficult to combine the ‘</w:t>
      </w:r>
      <w:r w:rsidR="009516A9" w:rsidRPr="00F64453">
        <w:rPr>
          <w:b/>
          <w:i/>
          <w:sz w:val="24"/>
          <w:szCs w:val="24"/>
          <w:lang w:val="en-GB"/>
        </w:rPr>
        <w:t>commodification of agricultural traditions’</w:t>
      </w:r>
      <w:r w:rsidR="009516A9" w:rsidRPr="00F64453">
        <w:rPr>
          <w:sz w:val="24"/>
          <w:szCs w:val="24"/>
          <w:lang w:val="en-GB"/>
        </w:rPr>
        <w:t xml:space="preserve"> through tourism with the industry of agriculture. In other words, agricultural values and guests-service values are frequently incompatible (Fleischer and </w:t>
      </w:r>
      <w:proofErr w:type="spellStart"/>
      <w:r w:rsidR="009516A9" w:rsidRPr="00F64453">
        <w:rPr>
          <w:sz w:val="24"/>
          <w:szCs w:val="24"/>
          <w:lang w:val="en-GB"/>
        </w:rPr>
        <w:t>Pizam</w:t>
      </w:r>
      <w:proofErr w:type="spellEnd"/>
      <w:r w:rsidR="009516A9" w:rsidRPr="00F64453">
        <w:rPr>
          <w:sz w:val="24"/>
          <w:szCs w:val="24"/>
          <w:lang w:val="en-GB"/>
        </w:rPr>
        <w:t xml:space="preserve">, 1997 cited in </w:t>
      </w:r>
      <w:proofErr w:type="spellStart"/>
      <w:r w:rsidR="009516A9" w:rsidRPr="00F64453">
        <w:rPr>
          <w:sz w:val="24"/>
          <w:szCs w:val="24"/>
          <w:lang w:val="en-GB"/>
        </w:rPr>
        <w:t>Sharpley</w:t>
      </w:r>
      <w:proofErr w:type="spellEnd"/>
      <w:r w:rsidR="009516A9" w:rsidRPr="00F64453">
        <w:rPr>
          <w:sz w:val="24"/>
          <w:szCs w:val="24"/>
          <w:lang w:val="en-GB"/>
        </w:rPr>
        <w:t>, 2001).</w:t>
      </w:r>
    </w:p>
    <w:p w:rsidR="009516A9" w:rsidRPr="00F64453" w:rsidRDefault="009516A9" w:rsidP="000958BE">
      <w:pPr>
        <w:pStyle w:val="ListeParagraf"/>
        <w:numPr>
          <w:ilvl w:val="0"/>
          <w:numId w:val="5"/>
        </w:numPr>
        <w:jc w:val="both"/>
        <w:rPr>
          <w:sz w:val="24"/>
          <w:szCs w:val="24"/>
          <w:lang w:val="en-GB"/>
        </w:rPr>
      </w:pPr>
      <w:r w:rsidRPr="00F64453">
        <w:rPr>
          <w:sz w:val="24"/>
          <w:szCs w:val="24"/>
          <w:lang w:val="en-GB"/>
        </w:rPr>
        <w:t>The quality of products and services must match tourists’ demands and expectations. In the Bran region in central Romania, for example, the success of rural tourism</w:t>
      </w:r>
      <w:r w:rsidR="00E63308" w:rsidRPr="00F64453">
        <w:rPr>
          <w:sz w:val="24"/>
          <w:szCs w:val="24"/>
          <w:lang w:val="en-GB"/>
        </w:rPr>
        <w:t xml:space="preserve"> </w:t>
      </w:r>
      <w:r w:rsidR="007F4E75" w:rsidRPr="00F64453">
        <w:rPr>
          <w:sz w:val="24"/>
          <w:szCs w:val="24"/>
          <w:lang w:val="en-GB"/>
        </w:rPr>
        <w:t xml:space="preserve">was hampered by a failure to meet the needs of overseas visitors (Roberts, 1996 cited in </w:t>
      </w:r>
      <w:proofErr w:type="spellStart"/>
      <w:r w:rsidR="007F4E75" w:rsidRPr="00F64453">
        <w:rPr>
          <w:sz w:val="24"/>
          <w:szCs w:val="24"/>
          <w:lang w:val="en-GB"/>
        </w:rPr>
        <w:t>Sharpley</w:t>
      </w:r>
      <w:proofErr w:type="spellEnd"/>
      <w:r w:rsidR="007F4E75" w:rsidRPr="00F64453">
        <w:rPr>
          <w:sz w:val="24"/>
          <w:szCs w:val="24"/>
          <w:lang w:val="en-GB"/>
        </w:rPr>
        <w:t>, 2001).</w:t>
      </w:r>
    </w:p>
    <w:p w:rsidR="007F4E75" w:rsidRPr="00F64453" w:rsidRDefault="007F4E75" w:rsidP="000958BE">
      <w:pPr>
        <w:pStyle w:val="ListeParagraf"/>
        <w:numPr>
          <w:ilvl w:val="0"/>
          <w:numId w:val="5"/>
        </w:numPr>
        <w:jc w:val="both"/>
        <w:rPr>
          <w:sz w:val="24"/>
          <w:szCs w:val="24"/>
          <w:lang w:val="en-GB"/>
        </w:rPr>
      </w:pPr>
      <w:r w:rsidRPr="00F64453">
        <w:rPr>
          <w:sz w:val="24"/>
          <w:szCs w:val="24"/>
          <w:lang w:val="en-GB"/>
        </w:rPr>
        <w:t>Individual rural tourism enterprises normally possess neither the skills nor the resources for effective marketing, prerequisite to success (</w:t>
      </w:r>
      <w:proofErr w:type="spellStart"/>
      <w:r w:rsidRPr="00F64453">
        <w:rPr>
          <w:sz w:val="24"/>
          <w:szCs w:val="24"/>
          <w:lang w:val="en-GB"/>
        </w:rPr>
        <w:t>Embacher</w:t>
      </w:r>
      <w:proofErr w:type="spellEnd"/>
      <w:r w:rsidRPr="00F64453">
        <w:rPr>
          <w:sz w:val="24"/>
          <w:szCs w:val="24"/>
          <w:lang w:val="en-GB"/>
        </w:rPr>
        <w:t xml:space="preserve">, 1994 cited in </w:t>
      </w:r>
      <w:proofErr w:type="spellStart"/>
      <w:r w:rsidRPr="00F64453">
        <w:rPr>
          <w:sz w:val="24"/>
          <w:szCs w:val="24"/>
          <w:lang w:val="en-GB"/>
        </w:rPr>
        <w:t>Sharpley</w:t>
      </w:r>
      <w:proofErr w:type="spellEnd"/>
      <w:r w:rsidRPr="00F64453">
        <w:rPr>
          <w:sz w:val="24"/>
          <w:szCs w:val="24"/>
          <w:lang w:val="en-GB"/>
        </w:rPr>
        <w:t>, 2001). In many regions or countries, marketing and advertising support is available,</w:t>
      </w:r>
      <w:r w:rsidR="008C3B35" w:rsidRPr="00F64453">
        <w:rPr>
          <w:sz w:val="24"/>
          <w:szCs w:val="24"/>
          <w:lang w:val="en-GB"/>
        </w:rPr>
        <w:t xml:space="preserve"> although it has been found that rural communities may be suspicious or even resentful of </w:t>
      </w:r>
      <w:r w:rsidR="008C3B35" w:rsidRPr="00F64453">
        <w:rPr>
          <w:b/>
          <w:i/>
          <w:sz w:val="24"/>
          <w:szCs w:val="24"/>
          <w:lang w:val="en-GB"/>
        </w:rPr>
        <w:t>‘outside’</w:t>
      </w:r>
      <w:r w:rsidR="008C3B35" w:rsidRPr="00F64453">
        <w:rPr>
          <w:sz w:val="24"/>
          <w:szCs w:val="24"/>
          <w:lang w:val="en-GB"/>
        </w:rPr>
        <w:t xml:space="preserve"> assistance. </w:t>
      </w:r>
    </w:p>
    <w:p w:rsidR="00E84D53" w:rsidRPr="00F64453" w:rsidRDefault="00E84D53" w:rsidP="00951064">
      <w:pPr>
        <w:jc w:val="both"/>
        <w:rPr>
          <w:sz w:val="24"/>
          <w:szCs w:val="24"/>
          <w:lang w:val="en-GB"/>
        </w:rPr>
      </w:pPr>
      <w:r w:rsidRPr="00F64453">
        <w:rPr>
          <w:sz w:val="24"/>
          <w:szCs w:val="24"/>
          <w:lang w:val="en-GB"/>
        </w:rPr>
        <w:t xml:space="preserve">These challenges are not, of course, all evident in every situation. However they do suggest that tourism is not necessarily a solution to the problems facing rural areas. That is, tourism may not always represent the most suitable development path, whilst the costs and other difficulties summarized above may limit the potential economic returns. </w:t>
      </w:r>
    </w:p>
    <w:p w:rsidR="00307DEF" w:rsidRDefault="00307DEF" w:rsidP="00740C4A">
      <w:pPr>
        <w:autoSpaceDE w:val="0"/>
        <w:autoSpaceDN w:val="0"/>
        <w:adjustRightInd w:val="0"/>
        <w:spacing w:after="0" w:line="240" w:lineRule="auto"/>
        <w:jc w:val="both"/>
        <w:rPr>
          <w:rFonts w:cs="TimesNewRomanPSMT"/>
          <w:color w:val="000000"/>
          <w:sz w:val="24"/>
          <w:szCs w:val="24"/>
          <w:lang w:val="en-GB"/>
        </w:rPr>
      </w:pPr>
      <w:r w:rsidRPr="00F64453">
        <w:rPr>
          <w:rFonts w:cs="TimesNewRomanPSMT"/>
          <w:color w:val="000000"/>
          <w:sz w:val="24"/>
          <w:szCs w:val="24"/>
          <w:lang w:val="en-GB"/>
        </w:rPr>
        <w:t>All the sustainability aspects of the agro</w:t>
      </w:r>
      <w:r w:rsidR="00740C4A" w:rsidRPr="00F64453">
        <w:rPr>
          <w:rFonts w:cs="TimesNewRomanPSMT"/>
          <w:color w:val="000000"/>
          <w:sz w:val="24"/>
          <w:szCs w:val="24"/>
          <w:lang w:val="en-GB"/>
        </w:rPr>
        <w:t>-</w:t>
      </w:r>
      <w:r w:rsidRPr="00F64453">
        <w:rPr>
          <w:rFonts w:cs="TimesNewRomanPSMT"/>
          <w:color w:val="000000"/>
          <w:sz w:val="24"/>
          <w:szCs w:val="24"/>
          <w:lang w:val="en-GB"/>
        </w:rPr>
        <w:t xml:space="preserve">tourism project are described in </w:t>
      </w:r>
      <w:r w:rsidR="00740C4A" w:rsidRPr="00F64453">
        <w:rPr>
          <w:rFonts w:cs="TimesNewRomanPSMT"/>
          <w:color w:val="000000"/>
          <w:sz w:val="24"/>
          <w:szCs w:val="24"/>
          <w:lang w:val="en-GB"/>
        </w:rPr>
        <w:t>World Tourism Organisation (</w:t>
      </w:r>
      <w:r w:rsidRPr="00F64453">
        <w:rPr>
          <w:rFonts w:cs="TimesNewRomanPSMT"/>
          <w:color w:val="000000"/>
          <w:sz w:val="24"/>
          <w:szCs w:val="24"/>
          <w:lang w:val="en-GB"/>
        </w:rPr>
        <w:t>WTO</w:t>
      </w:r>
      <w:r w:rsidR="00740C4A" w:rsidRPr="00F64453">
        <w:rPr>
          <w:rFonts w:cs="TimesNewRomanPSMT"/>
          <w:color w:val="000000"/>
          <w:sz w:val="24"/>
          <w:szCs w:val="24"/>
          <w:lang w:val="en-GB"/>
        </w:rPr>
        <w:t xml:space="preserve">) </w:t>
      </w:r>
      <w:r w:rsidRPr="00F64453">
        <w:rPr>
          <w:rFonts w:cs="TimesNewRomanPSMT"/>
          <w:color w:val="000000"/>
          <w:sz w:val="24"/>
          <w:szCs w:val="24"/>
          <w:lang w:val="en-GB"/>
        </w:rPr>
        <w:t>publications</w:t>
      </w:r>
      <w:r w:rsidR="00740C4A" w:rsidRPr="00F64453">
        <w:rPr>
          <w:rFonts w:cs="TimesNewRomanPSMT"/>
          <w:color w:val="000000"/>
          <w:sz w:val="24"/>
          <w:szCs w:val="24"/>
          <w:lang w:val="en-GB"/>
        </w:rPr>
        <w:t>: I</w:t>
      </w:r>
      <w:r w:rsidRPr="00F64453">
        <w:rPr>
          <w:rFonts w:cs="TimesNewRomanPSMT"/>
          <w:color w:val="000000"/>
          <w:sz w:val="24"/>
          <w:szCs w:val="24"/>
          <w:lang w:val="en-GB"/>
        </w:rPr>
        <w:t>ts contribution to the conservation of natural areas, community</w:t>
      </w:r>
      <w:r w:rsidR="00740C4A" w:rsidRPr="00F64453">
        <w:rPr>
          <w:rFonts w:cs="TimesNewRomanPSMT"/>
          <w:color w:val="000000"/>
          <w:sz w:val="24"/>
          <w:szCs w:val="24"/>
          <w:lang w:val="en-GB"/>
        </w:rPr>
        <w:t xml:space="preserve"> </w:t>
      </w:r>
      <w:r w:rsidRPr="00F64453">
        <w:rPr>
          <w:rFonts w:cs="TimesNewRomanPSMT"/>
          <w:color w:val="000000"/>
          <w:sz w:val="24"/>
          <w:szCs w:val="24"/>
          <w:lang w:val="en-GB"/>
        </w:rPr>
        <w:t>involvement and benefits, educational and interpretation features, environmental</w:t>
      </w:r>
      <w:r w:rsidR="00740C4A" w:rsidRPr="00F64453">
        <w:rPr>
          <w:rFonts w:cs="TimesNewRomanPSMT"/>
          <w:color w:val="000000"/>
          <w:sz w:val="24"/>
          <w:szCs w:val="24"/>
          <w:lang w:val="en-GB"/>
        </w:rPr>
        <w:t xml:space="preserve"> </w:t>
      </w:r>
      <w:r w:rsidRPr="00F64453">
        <w:rPr>
          <w:rFonts w:cs="TimesNewRomanPSMT"/>
          <w:color w:val="000000"/>
          <w:sz w:val="24"/>
          <w:szCs w:val="24"/>
          <w:lang w:val="en-GB"/>
        </w:rPr>
        <w:t>practices in the development and operation of ecotourism facilities, establishments and</w:t>
      </w:r>
      <w:r w:rsidR="00740C4A" w:rsidRPr="00F64453">
        <w:rPr>
          <w:rFonts w:cs="TimesNewRomanPSMT"/>
          <w:color w:val="000000"/>
          <w:sz w:val="24"/>
          <w:szCs w:val="24"/>
          <w:lang w:val="en-GB"/>
        </w:rPr>
        <w:t xml:space="preserve"> </w:t>
      </w:r>
      <w:r w:rsidRPr="00F64453">
        <w:rPr>
          <w:rFonts w:cs="TimesNewRomanPSMT"/>
          <w:color w:val="000000"/>
          <w:sz w:val="24"/>
          <w:szCs w:val="24"/>
          <w:lang w:val="en-GB"/>
        </w:rPr>
        <w:t>services. It fully describes the problems and their solution, the results achieved, the</w:t>
      </w:r>
      <w:r w:rsidR="00740C4A" w:rsidRPr="00F64453">
        <w:rPr>
          <w:rFonts w:cs="TimesNewRomanPSMT"/>
          <w:color w:val="000000"/>
          <w:sz w:val="24"/>
          <w:szCs w:val="24"/>
          <w:lang w:val="en-GB"/>
        </w:rPr>
        <w:t xml:space="preserve"> </w:t>
      </w:r>
      <w:r w:rsidRPr="00F64453">
        <w:rPr>
          <w:rFonts w:cs="TimesNewRomanPSMT"/>
          <w:color w:val="000000"/>
          <w:sz w:val="24"/>
          <w:szCs w:val="24"/>
          <w:lang w:val="en-GB"/>
        </w:rPr>
        <w:t>lessons learned and the monitoring activities.</w:t>
      </w:r>
    </w:p>
    <w:p w:rsidR="001C2CA4" w:rsidRPr="00F64453" w:rsidRDefault="001C2CA4" w:rsidP="00740C4A">
      <w:pPr>
        <w:autoSpaceDE w:val="0"/>
        <w:autoSpaceDN w:val="0"/>
        <w:adjustRightInd w:val="0"/>
        <w:spacing w:after="0" w:line="240" w:lineRule="auto"/>
        <w:jc w:val="both"/>
        <w:rPr>
          <w:rFonts w:cs="TimesNewRomanPSMT"/>
          <w:color w:val="000000"/>
          <w:sz w:val="24"/>
          <w:szCs w:val="24"/>
          <w:lang w:val="en-GB"/>
        </w:rPr>
      </w:pPr>
      <w:r>
        <w:rPr>
          <w:rFonts w:cs="TimesNewRomanPSMT"/>
          <w:color w:val="000000"/>
          <w:sz w:val="24"/>
          <w:szCs w:val="24"/>
          <w:lang w:val="en-GB"/>
        </w:rPr>
        <w:lastRenderedPageBreak/>
        <w:t xml:space="preserve">According to Van der </w:t>
      </w:r>
      <w:proofErr w:type="spellStart"/>
      <w:r>
        <w:rPr>
          <w:rFonts w:cs="TimesNewRomanPSMT"/>
          <w:color w:val="000000"/>
          <w:sz w:val="24"/>
          <w:szCs w:val="24"/>
          <w:lang w:val="en-GB"/>
        </w:rPr>
        <w:t>Ploeg</w:t>
      </w:r>
      <w:proofErr w:type="spellEnd"/>
      <w:r>
        <w:rPr>
          <w:rFonts w:cs="TimesNewRomanPSMT"/>
          <w:color w:val="000000"/>
          <w:sz w:val="24"/>
          <w:szCs w:val="24"/>
          <w:lang w:val="en-GB"/>
        </w:rPr>
        <w:t xml:space="preserve"> and Renting (2004), agro-tourism is regarded as a valuable and significant mean for maintaining agricultural activities, promoting diversification of economic </w:t>
      </w:r>
      <w:r w:rsidR="00B36972">
        <w:rPr>
          <w:rFonts w:cs="TimesNewRomanPSMT"/>
          <w:color w:val="000000"/>
          <w:sz w:val="24"/>
          <w:szCs w:val="24"/>
          <w:lang w:val="en-GB"/>
        </w:rPr>
        <w:t xml:space="preserve">activities and introducing new ones in the countryside while at the same time assisting in the conservation of cultural landscapes. Agro-tourism as </w:t>
      </w:r>
      <w:proofErr w:type="spellStart"/>
      <w:r w:rsidR="000A0D0B">
        <w:rPr>
          <w:rFonts w:cs="TimesNewRomanPSMT"/>
          <w:color w:val="000000"/>
          <w:sz w:val="24"/>
          <w:szCs w:val="24"/>
          <w:lang w:val="en-GB"/>
        </w:rPr>
        <w:t>L</w:t>
      </w:r>
      <w:r w:rsidR="00B36972">
        <w:rPr>
          <w:rFonts w:cs="TimesNewRomanPSMT"/>
          <w:color w:val="000000"/>
          <w:sz w:val="24"/>
          <w:szCs w:val="24"/>
          <w:lang w:val="en-GB"/>
        </w:rPr>
        <w:t>akovidou</w:t>
      </w:r>
      <w:proofErr w:type="spellEnd"/>
      <w:r w:rsidR="00B36972">
        <w:rPr>
          <w:rFonts w:cs="TimesNewRomanPSMT"/>
          <w:color w:val="000000"/>
          <w:sz w:val="24"/>
          <w:szCs w:val="24"/>
          <w:lang w:val="en-GB"/>
        </w:rPr>
        <w:t xml:space="preserve"> (1997) asserts, is part of rural tourism concept that is commonly defined as tourism going on in the countryside.</w:t>
      </w:r>
      <w:r w:rsidR="00DB2E76">
        <w:rPr>
          <w:rFonts w:cs="TimesNewRomanPSMT"/>
          <w:color w:val="000000"/>
          <w:sz w:val="24"/>
          <w:szCs w:val="24"/>
          <w:lang w:val="en-GB"/>
        </w:rPr>
        <w:t xml:space="preserve"> This spatial definition deals with various types of tourism for instance trekking, culinary, leisure, nature, sports and outdoor activities tourism. As a result, agro-tourism is one of these types dealing with activities related to </w:t>
      </w:r>
      <w:proofErr w:type="spellStart"/>
      <w:r w:rsidR="00DB2E76">
        <w:rPr>
          <w:rFonts w:cs="TimesNewRomanPSMT"/>
          <w:color w:val="000000"/>
          <w:sz w:val="24"/>
          <w:szCs w:val="24"/>
          <w:lang w:val="en-GB"/>
        </w:rPr>
        <w:t>agri</w:t>
      </w:r>
      <w:proofErr w:type="spellEnd"/>
      <w:r w:rsidR="00DB2E76">
        <w:rPr>
          <w:rFonts w:cs="TimesNewRomanPSMT"/>
          <w:color w:val="000000"/>
          <w:sz w:val="24"/>
          <w:szCs w:val="24"/>
          <w:lang w:val="en-GB"/>
        </w:rPr>
        <w:t>-culture</w:t>
      </w:r>
      <w:r w:rsidR="000A0D0B">
        <w:rPr>
          <w:rFonts w:cs="TimesNewRomanPSMT"/>
          <w:color w:val="000000"/>
          <w:sz w:val="24"/>
          <w:szCs w:val="24"/>
          <w:lang w:val="en-GB"/>
        </w:rPr>
        <w:t>. Regarding the Agro-tourist profile, this has to do with people with urban life styles who search for experience of rural culture, rural life styles and ‘authenticity’ experiences (</w:t>
      </w:r>
      <w:proofErr w:type="spellStart"/>
      <w:r w:rsidR="000A0D0B">
        <w:rPr>
          <w:rFonts w:cs="TimesNewRomanPSMT"/>
          <w:color w:val="000000"/>
          <w:sz w:val="24"/>
          <w:szCs w:val="24"/>
          <w:lang w:val="en-GB"/>
        </w:rPr>
        <w:t>Marsdon</w:t>
      </w:r>
      <w:proofErr w:type="spellEnd"/>
      <w:r w:rsidR="000A0D0B">
        <w:rPr>
          <w:rFonts w:cs="TimesNewRomanPSMT"/>
          <w:color w:val="000000"/>
          <w:sz w:val="24"/>
          <w:szCs w:val="24"/>
          <w:lang w:val="en-GB"/>
        </w:rPr>
        <w:t xml:space="preserve">, 1999) and the common attributes of these activities according to </w:t>
      </w:r>
      <w:proofErr w:type="spellStart"/>
      <w:r w:rsidR="000A0D0B">
        <w:rPr>
          <w:rFonts w:cs="TimesNewRomanPSMT"/>
          <w:color w:val="000000"/>
          <w:sz w:val="24"/>
          <w:szCs w:val="24"/>
          <w:lang w:val="en-GB"/>
        </w:rPr>
        <w:t>Lakovidou</w:t>
      </w:r>
      <w:proofErr w:type="spellEnd"/>
      <w:r w:rsidR="00FB5CBD">
        <w:rPr>
          <w:rFonts w:cs="TimesNewRomanPSMT"/>
          <w:color w:val="000000"/>
          <w:sz w:val="24"/>
          <w:szCs w:val="24"/>
          <w:lang w:val="en-GB"/>
        </w:rPr>
        <w:t xml:space="preserve"> (1997), are diversification, consumption of local natural and cultural resources and development of personal relationships between visitors and local people</w:t>
      </w:r>
      <w:r w:rsidR="00307079">
        <w:rPr>
          <w:rFonts w:cs="TimesNewRomanPSMT"/>
          <w:color w:val="000000"/>
          <w:sz w:val="24"/>
          <w:szCs w:val="24"/>
          <w:lang w:val="en-GB"/>
        </w:rPr>
        <w:t xml:space="preserve"> (</w:t>
      </w:r>
      <w:proofErr w:type="spellStart"/>
      <w:r w:rsidR="00307079">
        <w:rPr>
          <w:rFonts w:cs="TimesNewRomanPSMT"/>
          <w:color w:val="000000"/>
          <w:sz w:val="24"/>
          <w:szCs w:val="24"/>
          <w:lang w:val="en-GB"/>
        </w:rPr>
        <w:t>Opatija</w:t>
      </w:r>
      <w:proofErr w:type="spellEnd"/>
      <w:r w:rsidR="00307079">
        <w:rPr>
          <w:rFonts w:cs="TimesNewRomanPSMT"/>
          <w:color w:val="000000"/>
          <w:sz w:val="24"/>
          <w:szCs w:val="24"/>
          <w:lang w:val="en-GB"/>
        </w:rPr>
        <w:t>, 2010).</w:t>
      </w:r>
    </w:p>
    <w:p w:rsidR="00307DEF" w:rsidRPr="00F64453" w:rsidRDefault="00740C4A" w:rsidP="00740C4A">
      <w:pPr>
        <w:autoSpaceDE w:val="0"/>
        <w:autoSpaceDN w:val="0"/>
        <w:adjustRightInd w:val="0"/>
        <w:spacing w:after="0" w:line="240" w:lineRule="auto"/>
        <w:jc w:val="both"/>
        <w:rPr>
          <w:rFonts w:cs="TimesNewRomanPSMT"/>
          <w:color w:val="000000"/>
          <w:sz w:val="24"/>
          <w:szCs w:val="24"/>
          <w:lang w:val="en-GB"/>
        </w:rPr>
      </w:pPr>
      <w:r w:rsidRPr="00F64453">
        <w:rPr>
          <w:rFonts w:cs="TimesNewRomanPSMT"/>
          <w:color w:val="000000"/>
          <w:sz w:val="24"/>
          <w:szCs w:val="24"/>
          <w:lang w:val="en-GB"/>
        </w:rPr>
        <w:t xml:space="preserve"> </w:t>
      </w: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0C2C46" w:rsidRDefault="000C2C46" w:rsidP="00740C4A">
      <w:pPr>
        <w:jc w:val="both"/>
        <w:rPr>
          <w:b/>
          <w:sz w:val="24"/>
          <w:szCs w:val="24"/>
          <w:lang w:val="en-GB"/>
        </w:rPr>
      </w:pPr>
    </w:p>
    <w:p w:rsidR="0078661C" w:rsidRPr="00F64453" w:rsidRDefault="00196EF6" w:rsidP="00740C4A">
      <w:pPr>
        <w:jc w:val="both"/>
        <w:rPr>
          <w:b/>
          <w:sz w:val="24"/>
          <w:szCs w:val="24"/>
          <w:lang w:val="en-GB"/>
        </w:rPr>
      </w:pPr>
      <w:r>
        <w:rPr>
          <w:b/>
          <w:sz w:val="24"/>
          <w:szCs w:val="24"/>
          <w:lang w:val="en-GB"/>
        </w:rPr>
        <w:lastRenderedPageBreak/>
        <w:t>VILLAGE TOURISM PROJECTS IN SOUTH CYPRUS</w:t>
      </w:r>
    </w:p>
    <w:p w:rsidR="008B7B68" w:rsidRPr="00F64453" w:rsidRDefault="008B7B68" w:rsidP="004E2CA4">
      <w:pPr>
        <w:jc w:val="both"/>
        <w:rPr>
          <w:sz w:val="24"/>
          <w:szCs w:val="24"/>
          <w:lang w:val="en-GB"/>
        </w:rPr>
      </w:pPr>
      <w:r w:rsidRPr="00F64453">
        <w:rPr>
          <w:sz w:val="24"/>
          <w:szCs w:val="24"/>
          <w:lang w:val="en-GB"/>
        </w:rPr>
        <w:t>The challenges facing the tourism industry in South Cyprus have not gone unrecognised by authorities. In mid-1980s, when it became evident that the development of tourism was becoming, in a sense, too successful, measures were introduced to re-focus the direction and scale of tourism development away from the burgeoning coastal resorts. In particular, policies were introduced which aimed to encourage tourism development in the traditional hill resorts, backed up by marketing strategies designed to attract more diverse, middle to upper income tourists (</w:t>
      </w:r>
      <w:proofErr w:type="spellStart"/>
      <w:r w:rsidRPr="00F64453">
        <w:rPr>
          <w:sz w:val="24"/>
          <w:szCs w:val="24"/>
          <w:lang w:val="en-GB"/>
        </w:rPr>
        <w:t>Andronikou</w:t>
      </w:r>
      <w:proofErr w:type="spellEnd"/>
      <w:r w:rsidRPr="00F64453">
        <w:rPr>
          <w:sz w:val="24"/>
          <w:szCs w:val="24"/>
          <w:lang w:val="en-GB"/>
        </w:rPr>
        <w:t xml:space="preserve">, 1986 cited in </w:t>
      </w:r>
      <w:proofErr w:type="spellStart"/>
      <w:r w:rsidRPr="00F64453">
        <w:rPr>
          <w:sz w:val="24"/>
          <w:szCs w:val="24"/>
          <w:lang w:val="en-GB"/>
        </w:rPr>
        <w:t>Sharpley</w:t>
      </w:r>
      <w:proofErr w:type="spellEnd"/>
      <w:r w:rsidRPr="00F64453">
        <w:rPr>
          <w:sz w:val="24"/>
          <w:szCs w:val="24"/>
          <w:lang w:val="en-GB"/>
        </w:rPr>
        <w:t xml:space="preserve"> 2001).</w:t>
      </w:r>
    </w:p>
    <w:p w:rsidR="00611F82" w:rsidRPr="00F64453" w:rsidRDefault="00611F82" w:rsidP="004E2CA4">
      <w:pPr>
        <w:jc w:val="both"/>
        <w:rPr>
          <w:sz w:val="24"/>
          <w:szCs w:val="24"/>
          <w:lang w:val="en-GB"/>
        </w:rPr>
      </w:pPr>
      <w:r w:rsidRPr="00F64453">
        <w:rPr>
          <w:sz w:val="24"/>
          <w:szCs w:val="24"/>
          <w:lang w:val="en-GB"/>
        </w:rPr>
        <w:t xml:space="preserve">The </w:t>
      </w:r>
      <w:r w:rsidR="004E2CA4" w:rsidRPr="00F64453">
        <w:rPr>
          <w:b/>
          <w:i/>
          <w:sz w:val="24"/>
          <w:szCs w:val="24"/>
          <w:lang w:val="en-GB"/>
        </w:rPr>
        <w:t>‘</w:t>
      </w:r>
      <w:proofErr w:type="spellStart"/>
      <w:r w:rsidRPr="00F64453">
        <w:rPr>
          <w:b/>
          <w:i/>
          <w:sz w:val="24"/>
          <w:szCs w:val="24"/>
          <w:lang w:val="en-GB"/>
        </w:rPr>
        <w:t>Loana</w:t>
      </w:r>
      <w:proofErr w:type="spellEnd"/>
      <w:r w:rsidRPr="00F64453">
        <w:rPr>
          <w:b/>
          <w:i/>
          <w:sz w:val="24"/>
          <w:szCs w:val="24"/>
          <w:lang w:val="en-GB"/>
        </w:rPr>
        <w:t xml:space="preserve"> Project</w:t>
      </w:r>
      <w:r w:rsidR="004E2CA4" w:rsidRPr="00F64453">
        <w:rPr>
          <w:b/>
          <w:i/>
          <w:sz w:val="24"/>
          <w:szCs w:val="24"/>
          <w:lang w:val="en-GB"/>
        </w:rPr>
        <w:t>’</w:t>
      </w:r>
      <w:r w:rsidRPr="00F64453">
        <w:rPr>
          <w:sz w:val="24"/>
          <w:szCs w:val="24"/>
          <w:lang w:val="en-GB"/>
        </w:rPr>
        <w:t xml:space="preserve"> is a unique and vital project which promotes a new alternative to mass development and tourism. The aim of the project has been skilfully inject new life into declining village communities by introducing new style of tourism in the area-appealing to a different type of tourist, who is interested in the history and environment he is in and, vitally, he is interested in conserving it. The </w:t>
      </w:r>
      <w:proofErr w:type="spellStart"/>
      <w:r w:rsidRPr="00F64453">
        <w:rPr>
          <w:sz w:val="24"/>
          <w:szCs w:val="24"/>
          <w:lang w:val="en-GB"/>
        </w:rPr>
        <w:t>Loana</w:t>
      </w:r>
      <w:proofErr w:type="spellEnd"/>
      <w:r w:rsidRPr="00F64453">
        <w:rPr>
          <w:sz w:val="24"/>
          <w:szCs w:val="24"/>
          <w:lang w:val="en-GB"/>
        </w:rPr>
        <w:t xml:space="preserve"> Project</w:t>
      </w:r>
      <w:r w:rsidR="00FD57FD" w:rsidRPr="00F64453">
        <w:rPr>
          <w:sz w:val="24"/>
          <w:szCs w:val="24"/>
          <w:lang w:val="en-GB"/>
        </w:rPr>
        <w:t xml:space="preserve"> began in the late 1980’s as </w:t>
      </w:r>
      <w:proofErr w:type="gramStart"/>
      <w:r w:rsidR="00FD57FD" w:rsidRPr="00F64453">
        <w:rPr>
          <w:sz w:val="24"/>
          <w:szCs w:val="24"/>
          <w:lang w:val="en-GB"/>
        </w:rPr>
        <w:t>an</w:t>
      </w:r>
      <w:proofErr w:type="gramEnd"/>
      <w:r w:rsidR="00FD57FD" w:rsidRPr="00F64453">
        <w:rPr>
          <w:sz w:val="24"/>
          <w:szCs w:val="24"/>
          <w:lang w:val="en-GB"/>
        </w:rPr>
        <w:t xml:space="preserve"> initiative by Friends of the Earth in Cyprus to project the unique</w:t>
      </w:r>
      <w:r w:rsidR="00C13097" w:rsidRPr="00F64453">
        <w:rPr>
          <w:sz w:val="24"/>
          <w:szCs w:val="24"/>
          <w:lang w:val="en-GB"/>
        </w:rPr>
        <w:t xml:space="preserve"> and beautiful </w:t>
      </w:r>
      <w:proofErr w:type="spellStart"/>
      <w:r w:rsidR="00C13097" w:rsidRPr="00F64453">
        <w:rPr>
          <w:sz w:val="24"/>
          <w:szCs w:val="24"/>
          <w:lang w:val="en-GB"/>
        </w:rPr>
        <w:t>Akamas</w:t>
      </w:r>
      <w:proofErr w:type="spellEnd"/>
      <w:r w:rsidR="00C13097" w:rsidRPr="00F64453">
        <w:rPr>
          <w:sz w:val="24"/>
          <w:szCs w:val="24"/>
          <w:lang w:val="en-GB"/>
        </w:rPr>
        <w:t xml:space="preserve"> peninsula and its designation as a National Park. And </w:t>
      </w:r>
      <w:proofErr w:type="gramStart"/>
      <w:r w:rsidR="00C13097" w:rsidRPr="00F64453">
        <w:rPr>
          <w:sz w:val="24"/>
          <w:szCs w:val="24"/>
          <w:lang w:val="en-GB"/>
        </w:rPr>
        <w:t>its</w:t>
      </w:r>
      <w:proofErr w:type="gramEnd"/>
      <w:r w:rsidR="00C13097" w:rsidRPr="00F64453">
        <w:rPr>
          <w:sz w:val="24"/>
          <w:szCs w:val="24"/>
          <w:lang w:val="en-GB"/>
        </w:rPr>
        <w:t xml:space="preserve"> funded by the European Commission and the private sector most notably through the very generous sup</w:t>
      </w:r>
      <w:r w:rsidR="004D4AC7" w:rsidRPr="00F64453">
        <w:rPr>
          <w:sz w:val="24"/>
          <w:szCs w:val="24"/>
          <w:lang w:val="en-GB"/>
        </w:rPr>
        <w:t xml:space="preserve">port of the </w:t>
      </w:r>
      <w:proofErr w:type="spellStart"/>
      <w:r w:rsidR="004D4AC7" w:rsidRPr="00F64453">
        <w:rPr>
          <w:sz w:val="24"/>
          <w:szCs w:val="24"/>
          <w:lang w:val="en-GB"/>
        </w:rPr>
        <w:t>Leventis</w:t>
      </w:r>
      <w:proofErr w:type="spellEnd"/>
      <w:r w:rsidR="004D4AC7" w:rsidRPr="00F64453">
        <w:rPr>
          <w:sz w:val="24"/>
          <w:szCs w:val="24"/>
          <w:lang w:val="en-GB"/>
        </w:rPr>
        <w:t xml:space="preserve"> Foundation (Greenwood, 1994).</w:t>
      </w:r>
    </w:p>
    <w:p w:rsidR="008B7B68" w:rsidRPr="00F64453" w:rsidRDefault="002D44AE" w:rsidP="004E2CA4">
      <w:pPr>
        <w:jc w:val="both"/>
        <w:rPr>
          <w:sz w:val="24"/>
          <w:szCs w:val="24"/>
          <w:lang w:val="en-GB"/>
        </w:rPr>
      </w:pPr>
      <w:r w:rsidRPr="00F64453">
        <w:rPr>
          <w:sz w:val="24"/>
          <w:szCs w:val="24"/>
          <w:lang w:val="en-GB"/>
        </w:rPr>
        <w:t>Since then, successive plans and policies have sought, albeit with limited success, to achieve a more balanced approach to tourism, implicit objectives being to slow the growth in tourism; to improve and diversify the tourism product</w:t>
      </w:r>
      <w:r w:rsidR="00952DC4" w:rsidRPr="00F64453">
        <w:rPr>
          <w:sz w:val="24"/>
          <w:szCs w:val="24"/>
          <w:lang w:val="en-GB"/>
        </w:rPr>
        <w:t xml:space="preserve">; to attract higher spending tourists; to reduce the impacts of seasonality; and, to spread the benefits of tourism around the island. Over the last decade, the principal vehicle for achieving these objectives has been the development of </w:t>
      </w:r>
      <w:r w:rsidR="00952DC4" w:rsidRPr="00F64453">
        <w:rPr>
          <w:b/>
          <w:i/>
          <w:sz w:val="24"/>
          <w:szCs w:val="24"/>
          <w:lang w:val="en-GB"/>
        </w:rPr>
        <w:t xml:space="preserve">agro-tourism. </w:t>
      </w:r>
    </w:p>
    <w:p w:rsidR="00952DC4" w:rsidRPr="00F64453" w:rsidRDefault="00952DC4" w:rsidP="004E2CA4">
      <w:pPr>
        <w:jc w:val="both"/>
        <w:rPr>
          <w:sz w:val="24"/>
          <w:szCs w:val="24"/>
          <w:lang w:val="en-GB"/>
        </w:rPr>
      </w:pPr>
      <w:r w:rsidRPr="00F64453">
        <w:rPr>
          <w:sz w:val="24"/>
          <w:szCs w:val="24"/>
          <w:lang w:val="en-GB"/>
        </w:rPr>
        <w:t>The agro-tourism programme in South Cyprus, launched by the Cyprus Tourism Organisation (CTO) in 1991, is designed primarily to facilitate the socio-economic regeneration of rural areas in South Cyprus.</w:t>
      </w:r>
      <w:r w:rsidR="00713DC9" w:rsidRPr="00F64453">
        <w:rPr>
          <w:sz w:val="24"/>
          <w:szCs w:val="24"/>
          <w:lang w:val="en-GB"/>
        </w:rPr>
        <w:t xml:space="preserve"> As far as the Government, the Local Authorities and the various migrants’ associations are concerned</w:t>
      </w:r>
      <w:r w:rsidR="00B1417B" w:rsidRPr="00F64453">
        <w:rPr>
          <w:sz w:val="24"/>
          <w:szCs w:val="24"/>
          <w:lang w:val="en-GB"/>
        </w:rPr>
        <w:t>-multi-disciplinary approach-</w:t>
      </w:r>
      <w:r w:rsidR="00713DC9" w:rsidRPr="00F64453">
        <w:rPr>
          <w:sz w:val="24"/>
          <w:szCs w:val="24"/>
          <w:lang w:val="en-GB"/>
        </w:rPr>
        <w:t>, the Programme constituted a significant incentive for the revitalisation of the countryside and rever</w:t>
      </w:r>
      <w:r w:rsidR="00C5745B" w:rsidRPr="00F64453">
        <w:rPr>
          <w:sz w:val="24"/>
          <w:szCs w:val="24"/>
          <w:lang w:val="en-GB"/>
        </w:rPr>
        <w:t>s</w:t>
      </w:r>
      <w:r w:rsidR="00713DC9" w:rsidRPr="00F64453">
        <w:rPr>
          <w:sz w:val="24"/>
          <w:szCs w:val="24"/>
          <w:lang w:val="en-GB"/>
        </w:rPr>
        <w:t>al of the</w:t>
      </w:r>
      <w:r w:rsidR="00C5745B" w:rsidRPr="00F64453">
        <w:rPr>
          <w:sz w:val="24"/>
          <w:szCs w:val="24"/>
          <w:lang w:val="en-GB"/>
        </w:rPr>
        <w:t xml:space="preserve"> urbanisation trend. </w:t>
      </w:r>
      <w:r w:rsidRPr="00F64453">
        <w:rPr>
          <w:sz w:val="24"/>
          <w:szCs w:val="24"/>
          <w:lang w:val="en-GB"/>
        </w:rPr>
        <w:t>More specifically, program seeks to:</w:t>
      </w:r>
    </w:p>
    <w:p w:rsidR="00952DC4" w:rsidRPr="00F64453" w:rsidRDefault="00952DC4" w:rsidP="00952DC4">
      <w:pPr>
        <w:pStyle w:val="ListeParagraf"/>
        <w:numPr>
          <w:ilvl w:val="0"/>
          <w:numId w:val="6"/>
        </w:numPr>
        <w:jc w:val="both"/>
        <w:rPr>
          <w:sz w:val="24"/>
          <w:szCs w:val="24"/>
          <w:lang w:val="en-GB"/>
        </w:rPr>
      </w:pPr>
      <w:r w:rsidRPr="00F64453">
        <w:rPr>
          <w:sz w:val="24"/>
          <w:szCs w:val="24"/>
          <w:lang w:val="en-GB"/>
        </w:rPr>
        <w:t>Revitalise rural communities in order to counter outmigration</w:t>
      </w:r>
      <w:r w:rsidR="00907873" w:rsidRPr="00F64453">
        <w:rPr>
          <w:sz w:val="24"/>
          <w:szCs w:val="24"/>
          <w:lang w:val="en-GB"/>
        </w:rPr>
        <w:t>,</w:t>
      </w:r>
    </w:p>
    <w:p w:rsidR="00907873" w:rsidRPr="00F64453" w:rsidRDefault="00907873" w:rsidP="00952DC4">
      <w:pPr>
        <w:pStyle w:val="ListeParagraf"/>
        <w:numPr>
          <w:ilvl w:val="0"/>
          <w:numId w:val="6"/>
        </w:numPr>
        <w:jc w:val="both"/>
        <w:rPr>
          <w:sz w:val="24"/>
          <w:szCs w:val="24"/>
          <w:lang w:val="en-GB"/>
        </w:rPr>
      </w:pPr>
      <w:r w:rsidRPr="00F64453">
        <w:rPr>
          <w:sz w:val="24"/>
          <w:szCs w:val="24"/>
          <w:lang w:val="en-GB"/>
        </w:rPr>
        <w:t>Channel a more significant proportion of tourism income directly to rural communities,</w:t>
      </w:r>
    </w:p>
    <w:p w:rsidR="00907873" w:rsidRPr="00F64453" w:rsidRDefault="00907873" w:rsidP="00952DC4">
      <w:pPr>
        <w:pStyle w:val="ListeParagraf"/>
        <w:numPr>
          <w:ilvl w:val="0"/>
          <w:numId w:val="6"/>
        </w:numPr>
        <w:jc w:val="both"/>
        <w:rPr>
          <w:sz w:val="24"/>
          <w:szCs w:val="24"/>
          <w:lang w:val="en-GB"/>
        </w:rPr>
      </w:pPr>
      <w:r w:rsidRPr="00F64453">
        <w:rPr>
          <w:sz w:val="24"/>
          <w:szCs w:val="24"/>
          <w:lang w:val="en-GB"/>
        </w:rPr>
        <w:t>Diversify the Greek Cypriot tourism product by providing an alternative to the beach holidays and by attracting new, specialised segments</w:t>
      </w:r>
      <w:r w:rsidR="008E5545" w:rsidRPr="00F64453">
        <w:rPr>
          <w:sz w:val="24"/>
          <w:szCs w:val="24"/>
          <w:lang w:val="en-GB"/>
        </w:rPr>
        <w:t xml:space="preserve"> of the tourist market,</w:t>
      </w:r>
    </w:p>
    <w:p w:rsidR="008E5545" w:rsidRPr="00F64453" w:rsidRDefault="008E5545" w:rsidP="00952DC4">
      <w:pPr>
        <w:pStyle w:val="ListeParagraf"/>
        <w:numPr>
          <w:ilvl w:val="0"/>
          <w:numId w:val="6"/>
        </w:numPr>
        <w:jc w:val="both"/>
        <w:rPr>
          <w:sz w:val="24"/>
          <w:szCs w:val="24"/>
          <w:lang w:val="en-GB"/>
        </w:rPr>
      </w:pPr>
      <w:r w:rsidRPr="00F64453">
        <w:rPr>
          <w:sz w:val="24"/>
          <w:szCs w:val="24"/>
          <w:lang w:val="en-GB"/>
        </w:rPr>
        <w:t xml:space="preserve">Develop a uniquely Greek Cypriot product based on traditional rural culture and </w:t>
      </w:r>
      <w:proofErr w:type="spellStart"/>
      <w:r w:rsidRPr="00F64453">
        <w:rPr>
          <w:b/>
          <w:i/>
          <w:sz w:val="24"/>
          <w:szCs w:val="24"/>
          <w:lang w:val="en-GB"/>
        </w:rPr>
        <w:t>philoxenia</w:t>
      </w:r>
      <w:proofErr w:type="spellEnd"/>
      <w:r w:rsidRPr="00F64453">
        <w:rPr>
          <w:sz w:val="24"/>
          <w:szCs w:val="24"/>
          <w:lang w:val="en-GB"/>
        </w:rPr>
        <w:t>-Greek Cypriot hospitality,</w:t>
      </w:r>
    </w:p>
    <w:p w:rsidR="008E5545" w:rsidRPr="00F64453" w:rsidRDefault="008E5545" w:rsidP="00952DC4">
      <w:pPr>
        <w:pStyle w:val="ListeParagraf"/>
        <w:numPr>
          <w:ilvl w:val="0"/>
          <w:numId w:val="6"/>
        </w:numPr>
        <w:jc w:val="both"/>
        <w:rPr>
          <w:sz w:val="24"/>
          <w:szCs w:val="24"/>
          <w:lang w:val="en-GB"/>
        </w:rPr>
      </w:pPr>
      <w:r w:rsidRPr="00F64453">
        <w:rPr>
          <w:sz w:val="24"/>
          <w:szCs w:val="24"/>
          <w:lang w:val="en-GB"/>
        </w:rPr>
        <w:t>Protect and conserve existing natural and built environments and to preserve and strengthen traditional lifestyle and culture (PIO, 1999).</w:t>
      </w:r>
    </w:p>
    <w:p w:rsidR="008E5545" w:rsidRPr="00F64453" w:rsidRDefault="009F2C03" w:rsidP="008E5545">
      <w:pPr>
        <w:jc w:val="both"/>
        <w:rPr>
          <w:sz w:val="24"/>
          <w:szCs w:val="24"/>
          <w:lang w:val="en-GB"/>
        </w:rPr>
      </w:pPr>
      <w:r w:rsidRPr="00F64453">
        <w:rPr>
          <w:sz w:val="24"/>
          <w:szCs w:val="24"/>
          <w:lang w:val="en-GB"/>
        </w:rPr>
        <w:lastRenderedPageBreak/>
        <w:t xml:space="preserve">In short, agro-tourism in South Cyprus embraces the </w:t>
      </w:r>
      <w:r w:rsidRPr="00F64453">
        <w:rPr>
          <w:b/>
          <w:i/>
          <w:sz w:val="24"/>
          <w:szCs w:val="24"/>
          <w:lang w:val="en-GB"/>
        </w:rPr>
        <w:t>‘typical’</w:t>
      </w:r>
      <w:r w:rsidRPr="00F64453">
        <w:rPr>
          <w:sz w:val="24"/>
          <w:szCs w:val="24"/>
          <w:lang w:val="en-GB"/>
        </w:rPr>
        <w:t xml:space="preserve"> socio-economic aims of rural tourism development. It is not intended as an alternative to traditional rural occupations or lifestyles, but rather as a supplementary income enabling everyday practices to continue. At the same time, however, it encompasses the broader objective of repositioning the island’s tourism product.</w:t>
      </w:r>
    </w:p>
    <w:p w:rsidR="00C5745B" w:rsidRPr="00F64453" w:rsidRDefault="00C5745B" w:rsidP="008E5545">
      <w:pPr>
        <w:jc w:val="both"/>
        <w:rPr>
          <w:sz w:val="24"/>
          <w:szCs w:val="24"/>
          <w:lang w:val="en-GB"/>
        </w:rPr>
      </w:pPr>
      <w:r w:rsidRPr="00F64453">
        <w:rPr>
          <w:sz w:val="24"/>
          <w:szCs w:val="24"/>
          <w:lang w:val="en-GB"/>
        </w:rPr>
        <w:t xml:space="preserve">Following its launch in 1991, about 50 rural villages both in the </w:t>
      </w:r>
      <w:proofErr w:type="spellStart"/>
      <w:r w:rsidRPr="00F64453">
        <w:rPr>
          <w:sz w:val="24"/>
          <w:szCs w:val="24"/>
          <w:lang w:val="en-GB"/>
        </w:rPr>
        <w:t>Troodos</w:t>
      </w:r>
      <w:proofErr w:type="spellEnd"/>
      <w:r w:rsidRPr="00F64453">
        <w:rPr>
          <w:sz w:val="24"/>
          <w:szCs w:val="24"/>
          <w:lang w:val="en-GB"/>
        </w:rPr>
        <w:t xml:space="preserve"> mountain region and elsewhere, including the </w:t>
      </w:r>
      <w:proofErr w:type="spellStart"/>
      <w:r w:rsidRPr="00F64453">
        <w:rPr>
          <w:sz w:val="24"/>
          <w:szCs w:val="24"/>
          <w:lang w:val="en-GB"/>
        </w:rPr>
        <w:t>Akamas</w:t>
      </w:r>
      <w:proofErr w:type="spellEnd"/>
      <w:r w:rsidRPr="00F64453">
        <w:rPr>
          <w:sz w:val="24"/>
          <w:szCs w:val="24"/>
          <w:lang w:val="en-GB"/>
        </w:rPr>
        <w:t xml:space="preserve">, Limassol and </w:t>
      </w:r>
      <w:proofErr w:type="spellStart"/>
      <w:r w:rsidRPr="00F64453">
        <w:rPr>
          <w:sz w:val="24"/>
          <w:szCs w:val="24"/>
          <w:lang w:val="en-GB"/>
        </w:rPr>
        <w:t>Larnaka</w:t>
      </w:r>
      <w:proofErr w:type="spellEnd"/>
      <w:r w:rsidRPr="00F64453">
        <w:rPr>
          <w:sz w:val="24"/>
          <w:szCs w:val="24"/>
          <w:lang w:val="en-GB"/>
        </w:rPr>
        <w:t xml:space="preserve"> regions, were initially selected, on the basis of</w:t>
      </w:r>
      <w:r w:rsidR="00FB3EC2" w:rsidRPr="00F64453">
        <w:rPr>
          <w:sz w:val="24"/>
          <w:szCs w:val="24"/>
          <w:lang w:val="en-GB"/>
        </w:rPr>
        <w:t xml:space="preserve"> their traditional architecture, general attractiveness and the willingness of local communities, f</w:t>
      </w:r>
      <w:r w:rsidR="00837573" w:rsidRPr="00F64453">
        <w:rPr>
          <w:sz w:val="24"/>
          <w:szCs w:val="24"/>
          <w:lang w:val="en-GB"/>
        </w:rPr>
        <w:t xml:space="preserve">or involvement in the program. Through the following two schemes, the Program </w:t>
      </w:r>
      <w:r w:rsidR="00A315FD" w:rsidRPr="00F64453">
        <w:rPr>
          <w:sz w:val="24"/>
          <w:szCs w:val="24"/>
          <w:lang w:val="en-GB"/>
        </w:rPr>
        <w:t>set out to develop agro-tourist infrastructure in the countryside:</w:t>
      </w:r>
    </w:p>
    <w:p w:rsidR="00A315FD" w:rsidRPr="00F64453" w:rsidRDefault="00A315FD" w:rsidP="00A315FD">
      <w:pPr>
        <w:pStyle w:val="ListeParagraf"/>
        <w:numPr>
          <w:ilvl w:val="0"/>
          <w:numId w:val="7"/>
        </w:numPr>
        <w:jc w:val="both"/>
        <w:rPr>
          <w:sz w:val="24"/>
          <w:szCs w:val="24"/>
          <w:lang w:val="en-GB"/>
        </w:rPr>
      </w:pPr>
      <w:r w:rsidRPr="00F64453">
        <w:rPr>
          <w:sz w:val="24"/>
          <w:szCs w:val="24"/>
          <w:lang w:val="en-GB"/>
        </w:rPr>
        <w:t xml:space="preserve">A scheme for the execution of civic projects in hinterland/mountain villages. The CTO commissioned studies by independent architects on the traditional architecture of 50 selected villages and financed the design and execution of civic projects, such as the restoration of village squares, </w:t>
      </w:r>
      <w:r w:rsidR="007C12B9" w:rsidRPr="00F64453">
        <w:rPr>
          <w:sz w:val="24"/>
          <w:szCs w:val="24"/>
          <w:lang w:val="en-GB"/>
        </w:rPr>
        <w:t>paved or cobbled, the creation of nature trails and the embellishment of points of traditional architecture. All these projects were completed, at a total cost of over $2 million.</w:t>
      </w:r>
    </w:p>
    <w:p w:rsidR="000C2C46" w:rsidRPr="000C2C46" w:rsidRDefault="007C12B9" w:rsidP="00B1417B">
      <w:pPr>
        <w:pStyle w:val="ListeParagraf"/>
        <w:numPr>
          <w:ilvl w:val="0"/>
          <w:numId w:val="7"/>
        </w:numPr>
        <w:jc w:val="both"/>
        <w:rPr>
          <w:sz w:val="24"/>
          <w:szCs w:val="24"/>
          <w:lang w:val="en-GB"/>
        </w:rPr>
      </w:pPr>
      <w:r w:rsidRPr="00F64453">
        <w:rPr>
          <w:sz w:val="24"/>
          <w:szCs w:val="24"/>
          <w:lang w:val="en-GB"/>
        </w:rPr>
        <w:t>A f</w:t>
      </w:r>
      <w:r w:rsidR="00354373" w:rsidRPr="00F64453">
        <w:rPr>
          <w:sz w:val="24"/>
          <w:szCs w:val="24"/>
          <w:lang w:val="en-GB"/>
        </w:rPr>
        <w:t>inancial Incentives Scheme (administrated by the CTO), providing for the partial subsidisation of the interest payments on loans undertaken by individuals towards the restoration of traditional buildings and their conversion into tourist establishments such as accommodation units, taverns, folk art centres, museums etc</w:t>
      </w:r>
      <w:r w:rsidR="00DB4CF6" w:rsidRPr="00F64453">
        <w:rPr>
          <w:sz w:val="24"/>
          <w:szCs w:val="24"/>
          <w:lang w:val="en-GB"/>
        </w:rPr>
        <w:t>. The private sector spent about $4 million in restoring and converting into various tourists uses some 60 traditional buildings all over the Cyprus countryside, while the Government contributed about $500,</w:t>
      </w:r>
      <w:r w:rsidR="00276B54" w:rsidRPr="00F64453">
        <w:rPr>
          <w:sz w:val="24"/>
          <w:szCs w:val="24"/>
          <w:lang w:val="en-GB"/>
        </w:rPr>
        <w:t xml:space="preserve">000. </w:t>
      </w:r>
      <w:proofErr w:type="gramStart"/>
      <w:r w:rsidR="00276B54" w:rsidRPr="00F64453">
        <w:rPr>
          <w:sz w:val="24"/>
          <w:szCs w:val="24"/>
          <w:lang w:val="en-GB"/>
        </w:rPr>
        <w:t>more</w:t>
      </w:r>
      <w:proofErr w:type="gramEnd"/>
      <w:r w:rsidR="00276B54" w:rsidRPr="00F64453">
        <w:rPr>
          <w:sz w:val="24"/>
          <w:szCs w:val="24"/>
          <w:lang w:val="en-GB"/>
        </w:rPr>
        <w:t xml:space="preserve"> in the form of interest payment subs</w:t>
      </w:r>
      <w:r w:rsidR="002F3288" w:rsidRPr="00F64453">
        <w:rPr>
          <w:sz w:val="24"/>
          <w:szCs w:val="24"/>
          <w:lang w:val="en-GB"/>
        </w:rPr>
        <w:t>idisation. The majority of these buildings were converted to accommodation units, primarily as serviced/self-catering inns and small hotels, altho</w:t>
      </w:r>
      <w:r w:rsidR="006236F6" w:rsidRPr="00F64453">
        <w:rPr>
          <w:sz w:val="24"/>
          <w:szCs w:val="24"/>
          <w:lang w:val="en-GB"/>
        </w:rPr>
        <w:t xml:space="preserve">ugh some as villas for rent. </w:t>
      </w:r>
    </w:p>
    <w:p w:rsidR="00B1417B" w:rsidRPr="00F64453" w:rsidRDefault="000C2C46" w:rsidP="000C2C46">
      <w:pPr>
        <w:pStyle w:val="ListeParagraf"/>
        <w:ind w:left="1069"/>
        <w:jc w:val="both"/>
        <w:rPr>
          <w:sz w:val="24"/>
          <w:szCs w:val="24"/>
          <w:lang w:val="en-GB"/>
        </w:rPr>
      </w:pPr>
      <w:r>
        <w:rPr>
          <w:rFonts w:eastAsia="Times New Roman" w:cs="Tahoma"/>
          <w:noProof/>
          <w:color w:val="A27A33"/>
          <w:sz w:val="24"/>
          <w:szCs w:val="24"/>
          <w:lang w:val="en-GB" w:eastAsia="en-GB"/>
        </w:rPr>
        <w:drawing>
          <wp:inline distT="0" distB="0" distL="0" distR="0" wp14:anchorId="656920DE" wp14:editId="0D1EC396">
            <wp:extent cx="2486098" cy="2514563"/>
            <wp:effectExtent l="38100" t="0" r="9452"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rot="5400000">
                      <a:off x="0" y="0"/>
                      <a:ext cx="2492649" cy="2521189"/>
                    </a:xfrm>
                    <a:prstGeom prst="rect">
                      <a:avLst/>
                    </a:prstGeom>
                    <a:noFill/>
                    <a:ln w="9525">
                      <a:noFill/>
                      <a:miter lim="800000"/>
                      <a:headEnd/>
                      <a:tailEnd/>
                    </a:ln>
                  </pic:spPr>
                </pic:pic>
              </a:graphicData>
            </a:graphic>
          </wp:inline>
        </w:drawing>
      </w:r>
    </w:p>
    <w:p w:rsidR="000C2C46" w:rsidRPr="000C2C46" w:rsidRDefault="000C2C46" w:rsidP="000C2C46">
      <w:pPr>
        <w:pStyle w:val="ListeParagraf"/>
        <w:spacing w:line="480" w:lineRule="auto"/>
        <w:ind w:left="1069"/>
        <w:jc w:val="both"/>
        <w:rPr>
          <w:sz w:val="24"/>
          <w:szCs w:val="24"/>
          <w:lang w:val="en-GB"/>
        </w:rPr>
      </w:pPr>
      <w:r w:rsidRPr="000C2C46">
        <w:rPr>
          <w:sz w:val="24"/>
          <w:szCs w:val="24"/>
          <w:lang w:val="en-GB"/>
        </w:rPr>
        <w:t>Above picture is a ‘</w:t>
      </w:r>
      <w:r w:rsidRPr="000C2C46">
        <w:rPr>
          <w:b/>
          <w:i/>
          <w:sz w:val="24"/>
          <w:szCs w:val="24"/>
          <w:lang w:val="en-GB"/>
        </w:rPr>
        <w:t xml:space="preserve">logo and </w:t>
      </w:r>
      <w:proofErr w:type="spellStart"/>
      <w:r w:rsidRPr="000C2C46">
        <w:rPr>
          <w:b/>
          <w:i/>
          <w:sz w:val="24"/>
          <w:szCs w:val="24"/>
          <w:lang w:val="en-GB"/>
        </w:rPr>
        <w:t>moto</w:t>
      </w:r>
      <w:proofErr w:type="spellEnd"/>
      <w:r w:rsidRPr="000C2C46">
        <w:rPr>
          <w:b/>
          <w:i/>
          <w:sz w:val="24"/>
          <w:szCs w:val="24"/>
          <w:lang w:val="en-GB"/>
        </w:rPr>
        <w:t>’</w:t>
      </w:r>
      <w:r w:rsidRPr="000C2C46">
        <w:rPr>
          <w:sz w:val="24"/>
          <w:szCs w:val="24"/>
          <w:lang w:val="en-GB"/>
        </w:rPr>
        <w:t xml:space="preserve"> of CTO’s Rural Tourism.</w:t>
      </w:r>
    </w:p>
    <w:p w:rsidR="003F7FAD" w:rsidRDefault="003F7FAD" w:rsidP="006236F6">
      <w:pPr>
        <w:jc w:val="both"/>
        <w:rPr>
          <w:sz w:val="24"/>
          <w:szCs w:val="24"/>
          <w:lang w:val="en-GB"/>
        </w:rPr>
      </w:pPr>
    </w:p>
    <w:p w:rsidR="006067C6" w:rsidRDefault="006067C6" w:rsidP="00A7687F">
      <w:pPr>
        <w:spacing w:line="480" w:lineRule="auto"/>
        <w:jc w:val="both"/>
        <w:rPr>
          <w:sz w:val="24"/>
          <w:szCs w:val="24"/>
          <w:lang w:val="en-GB"/>
        </w:rPr>
      </w:pPr>
      <w:r>
        <w:rPr>
          <w:sz w:val="24"/>
          <w:szCs w:val="24"/>
          <w:lang w:val="en-GB"/>
        </w:rPr>
        <w:t xml:space="preserve">Source: </w:t>
      </w:r>
      <w:proofErr w:type="spellStart"/>
      <w:r>
        <w:rPr>
          <w:sz w:val="24"/>
          <w:szCs w:val="24"/>
          <w:lang w:val="en-GB"/>
        </w:rPr>
        <w:t>Demetriadou</w:t>
      </w:r>
      <w:proofErr w:type="spellEnd"/>
      <w:r>
        <w:rPr>
          <w:sz w:val="24"/>
          <w:szCs w:val="24"/>
          <w:lang w:val="en-GB"/>
        </w:rPr>
        <w:t xml:space="preserve">, </w:t>
      </w:r>
      <w:proofErr w:type="spellStart"/>
      <w:r>
        <w:rPr>
          <w:sz w:val="24"/>
          <w:szCs w:val="24"/>
          <w:lang w:val="en-GB"/>
        </w:rPr>
        <w:t>Annita</w:t>
      </w:r>
      <w:proofErr w:type="spellEnd"/>
      <w:r>
        <w:rPr>
          <w:sz w:val="24"/>
          <w:szCs w:val="24"/>
          <w:lang w:val="en-GB"/>
        </w:rPr>
        <w:t>. CTO, Acting Director of Tourism</w:t>
      </w:r>
      <w:r w:rsidR="00092A96">
        <w:rPr>
          <w:sz w:val="24"/>
          <w:szCs w:val="24"/>
          <w:lang w:val="en-GB"/>
        </w:rPr>
        <w:t>.</w:t>
      </w:r>
    </w:p>
    <w:p w:rsidR="006236F6" w:rsidRPr="00F64453" w:rsidRDefault="006236F6" w:rsidP="006236F6">
      <w:pPr>
        <w:jc w:val="both"/>
        <w:rPr>
          <w:sz w:val="24"/>
          <w:szCs w:val="24"/>
          <w:lang w:val="en-GB"/>
        </w:rPr>
      </w:pPr>
      <w:r w:rsidRPr="00F64453">
        <w:rPr>
          <w:sz w:val="24"/>
          <w:szCs w:val="24"/>
          <w:lang w:val="en-GB"/>
        </w:rPr>
        <w:t>In addition to these schemes, efforts were also made to encourage the revitalisation and promotion</w:t>
      </w:r>
      <w:r w:rsidR="00F56796" w:rsidRPr="00F64453">
        <w:rPr>
          <w:sz w:val="24"/>
          <w:szCs w:val="24"/>
          <w:lang w:val="en-GB"/>
        </w:rPr>
        <w:t xml:space="preserve"> of traditional Cypriot socio-cultural practices as an integral el</w:t>
      </w:r>
      <w:r w:rsidR="00092BF9" w:rsidRPr="00F64453">
        <w:rPr>
          <w:sz w:val="24"/>
          <w:szCs w:val="24"/>
          <w:lang w:val="en-GB"/>
        </w:rPr>
        <w:t>ement of the agro- tourism ‘</w:t>
      </w:r>
      <w:r w:rsidR="00092BF9" w:rsidRPr="00F64453">
        <w:rPr>
          <w:b/>
          <w:i/>
          <w:sz w:val="24"/>
          <w:szCs w:val="24"/>
          <w:lang w:val="en-GB"/>
        </w:rPr>
        <w:t>product’</w:t>
      </w:r>
      <w:r w:rsidR="00092BF9" w:rsidRPr="00F64453">
        <w:rPr>
          <w:sz w:val="24"/>
          <w:szCs w:val="24"/>
          <w:lang w:val="en-GB"/>
        </w:rPr>
        <w:t>. To this end, a variety of educational and awareness programmes for local communities were initiated.</w:t>
      </w:r>
      <w:r w:rsidR="00744B6A" w:rsidRPr="00F64453">
        <w:rPr>
          <w:sz w:val="24"/>
          <w:szCs w:val="24"/>
          <w:lang w:val="en-GB"/>
        </w:rPr>
        <w:t xml:space="preserve"> For example, a collection of traditional recopies, </w:t>
      </w:r>
      <w:proofErr w:type="spellStart"/>
      <w:r w:rsidR="00744B6A" w:rsidRPr="00F64453">
        <w:rPr>
          <w:sz w:val="24"/>
          <w:szCs w:val="24"/>
          <w:lang w:val="en-GB"/>
        </w:rPr>
        <w:t>complied</w:t>
      </w:r>
      <w:proofErr w:type="spellEnd"/>
      <w:r w:rsidR="00744B6A" w:rsidRPr="00F64453">
        <w:rPr>
          <w:sz w:val="24"/>
          <w:szCs w:val="24"/>
          <w:lang w:val="en-GB"/>
        </w:rPr>
        <w:t xml:space="preserve"> and edited by the Ministry of Agriculture, Natural Resources and Environment in association with independent culinary groups, supported efforts to promote traditional Cypriot cookery amongst rural restaurateurs.</w:t>
      </w:r>
      <w:r w:rsidR="00F17FE1" w:rsidRPr="00F64453">
        <w:rPr>
          <w:sz w:val="24"/>
          <w:szCs w:val="24"/>
          <w:lang w:val="en-GB"/>
        </w:rPr>
        <w:t xml:space="preserve"> </w:t>
      </w:r>
      <w:r w:rsidR="008104F4" w:rsidRPr="00F64453">
        <w:rPr>
          <w:sz w:val="24"/>
          <w:szCs w:val="24"/>
          <w:lang w:val="en-GB"/>
        </w:rPr>
        <w:t xml:space="preserve">Similarly, specific training modules in other areas, </w:t>
      </w:r>
      <w:r w:rsidR="00B52B5B" w:rsidRPr="00F64453">
        <w:rPr>
          <w:sz w:val="24"/>
          <w:szCs w:val="24"/>
          <w:lang w:val="en-GB"/>
        </w:rPr>
        <w:t xml:space="preserve">such as Cypriot folk-dancing and music and traditional crafts, as well as general business and service skills, were developed by the public education </w:t>
      </w:r>
      <w:r w:rsidR="00F2553E" w:rsidRPr="00F64453">
        <w:rPr>
          <w:sz w:val="24"/>
          <w:szCs w:val="24"/>
          <w:lang w:val="en-GB"/>
        </w:rPr>
        <w:t>authorities in co-operation with the CTO (</w:t>
      </w:r>
      <w:proofErr w:type="spellStart"/>
      <w:r w:rsidR="00F2553E" w:rsidRPr="00F64453">
        <w:rPr>
          <w:sz w:val="24"/>
          <w:szCs w:val="24"/>
          <w:lang w:val="en-GB"/>
        </w:rPr>
        <w:t>Sharpley</w:t>
      </w:r>
      <w:proofErr w:type="spellEnd"/>
      <w:r w:rsidR="00F2553E" w:rsidRPr="00F64453">
        <w:rPr>
          <w:sz w:val="24"/>
          <w:szCs w:val="24"/>
          <w:lang w:val="en-GB"/>
        </w:rPr>
        <w:t>, 2001).</w:t>
      </w:r>
      <w:r w:rsidR="004D4AC7" w:rsidRPr="00F64453">
        <w:rPr>
          <w:sz w:val="24"/>
          <w:szCs w:val="24"/>
          <w:lang w:val="en-GB"/>
        </w:rPr>
        <w:t xml:space="preserve"> </w:t>
      </w:r>
    </w:p>
    <w:p w:rsidR="00F17FE1" w:rsidRPr="00F64453" w:rsidRDefault="00F17FE1" w:rsidP="006236F6">
      <w:pPr>
        <w:jc w:val="both"/>
        <w:rPr>
          <w:sz w:val="24"/>
          <w:szCs w:val="24"/>
          <w:lang w:val="en-GB"/>
        </w:rPr>
      </w:pPr>
      <w:r w:rsidRPr="00F64453">
        <w:rPr>
          <w:sz w:val="24"/>
          <w:szCs w:val="24"/>
          <w:lang w:val="en-GB"/>
        </w:rPr>
        <w:t xml:space="preserve">In South Cyprus, there is other project for developing rural tourism program. European Union Leonardo da Vinci project </w:t>
      </w:r>
      <w:r w:rsidRPr="00F64453">
        <w:rPr>
          <w:b/>
          <w:i/>
          <w:sz w:val="24"/>
          <w:szCs w:val="24"/>
          <w:lang w:val="en-GB"/>
        </w:rPr>
        <w:t>‘Cultural Heritage Tourism Network</w:t>
      </w:r>
      <w:r w:rsidR="00D1066C" w:rsidRPr="00F64453">
        <w:rPr>
          <w:b/>
          <w:i/>
          <w:sz w:val="24"/>
          <w:szCs w:val="24"/>
          <w:lang w:val="en-GB"/>
        </w:rPr>
        <w:t xml:space="preserve"> </w:t>
      </w:r>
      <w:proofErr w:type="gramStart"/>
      <w:r w:rsidRPr="00F64453">
        <w:rPr>
          <w:b/>
          <w:i/>
          <w:sz w:val="24"/>
          <w:szCs w:val="24"/>
          <w:lang w:val="en-GB"/>
        </w:rPr>
        <w:t>’</w:t>
      </w:r>
      <w:r w:rsidR="00D1066C" w:rsidRPr="00F64453">
        <w:rPr>
          <w:sz w:val="24"/>
          <w:szCs w:val="24"/>
          <w:lang w:val="en-GB"/>
        </w:rPr>
        <w:t>(</w:t>
      </w:r>
      <w:proofErr w:type="gramEnd"/>
      <w:r w:rsidR="00D1066C" w:rsidRPr="00F64453">
        <w:rPr>
          <w:sz w:val="24"/>
          <w:szCs w:val="24"/>
          <w:lang w:val="en-GB"/>
        </w:rPr>
        <w:t>1997) which</w:t>
      </w:r>
      <w:r w:rsidRPr="00F64453">
        <w:rPr>
          <w:sz w:val="24"/>
          <w:szCs w:val="24"/>
          <w:lang w:val="en-GB"/>
        </w:rPr>
        <w:t xml:space="preserve"> has left its impact on vocational training in Europe. In </w:t>
      </w:r>
      <w:r w:rsidR="008936DE" w:rsidRPr="00F64453">
        <w:rPr>
          <w:sz w:val="24"/>
          <w:szCs w:val="24"/>
          <w:lang w:val="en-GB"/>
        </w:rPr>
        <w:t>Cyprus, three modules (SMEs</w:t>
      </w:r>
      <w:r w:rsidRPr="00F64453">
        <w:rPr>
          <w:sz w:val="24"/>
          <w:szCs w:val="24"/>
          <w:lang w:val="en-GB"/>
        </w:rPr>
        <w:t xml:space="preserve"> business development skills, Traditional </w:t>
      </w:r>
      <w:r w:rsidR="00D1066C" w:rsidRPr="00F64453">
        <w:rPr>
          <w:sz w:val="24"/>
          <w:szCs w:val="24"/>
          <w:lang w:val="en-GB"/>
        </w:rPr>
        <w:t>Gastronomy and organisation of cultural events) are being used by the Cyprus Agro-touris</w:t>
      </w:r>
      <w:r w:rsidR="008936DE" w:rsidRPr="00F64453">
        <w:rPr>
          <w:sz w:val="24"/>
          <w:szCs w:val="24"/>
          <w:lang w:val="en-GB"/>
        </w:rPr>
        <w:t>m Company and cultural heritage SMEs.</w:t>
      </w:r>
    </w:p>
    <w:p w:rsidR="008620BB" w:rsidRDefault="00BB73D0" w:rsidP="00B1417B">
      <w:pPr>
        <w:jc w:val="both"/>
        <w:rPr>
          <w:sz w:val="24"/>
          <w:szCs w:val="24"/>
          <w:lang w:val="en-GB"/>
        </w:rPr>
      </w:pPr>
      <w:r w:rsidRPr="00F64453">
        <w:rPr>
          <w:sz w:val="24"/>
          <w:szCs w:val="24"/>
          <w:lang w:val="en-GB"/>
        </w:rPr>
        <w:t>Furthermore,</w:t>
      </w:r>
      <w:r w:rsidR="00F2553E" w:rsidRPr="00F64453">
        <w:rPr>
          <w:sz w:val="24"/>
          <w:szCs w:val="24"/>
          <w:lang w:val="en-GB"/>
        </w:rPr>
        <w:t xml:space="preserve"> it was also recognised that the success of the agro-tourism program would be depended upon effective marketing.</w:t>
      </w:r>
      <w:r w:rsidRPr="00F64453">
        <w:rPr>
          <w:sz w:val="24"/>
          <w:szCs w:val="24"/>
          <w:lang w:val="en-GB"/>
        </w:rPr>
        <w:t xml:space="preserve"> </w:t>
      </w:r>
      <w:r w:rsidR="00F2553E" w:rsidRPr="00F64453">
        <w:rPr>
          <w:sz w:val="24"/>
          <w:szCs w:val="24"/>
          <w:lang w:val="en-GB"/>
        </w:rPr>
        <w:t>I</w:t>
      </w:r>
      <w:r w:rsidRPr="00F64453">
        <w:rPr>
          <w:sz w:val="24"/>
          <w:szCs w:val="24"/>
          <w:lang w:val="en-GB"/>
        </w:rPr>
        <w:t xml:space="preserve">n 1996 the non-profit Cyprus Agro-tourism Company was founded with CTO’s initiative and support to promote the new product and serve as a platform for all Agro-tourism stakeholders. Cyprus Agro-tourism Company is organising, marketing, and selling the traditional rural tourist houses product </w:t>
      </w:r>
      <w:r w:rsidR="00F2553E" w:rsidRPr="00F64453">
        <w:rPr>
          <w:sz w:val="24"/>
          <w:szCs w:val="24"/>
          <w:lang w:val="en-GB"/>
        </w:rPr>
        <w:t>through a central reservation system. At the same time, the Company publishes an annual ‘</w:t>
      </w:r>
      <w:r w:rsidR="00AA38E9" w:rsidRPr="00F64453">
        <w:rPr>
          <w:b/>
          <w:i/>
          <w:sz w:val="24"/>
          <w:szCs w:val="24"/>
          <w:lang w:val="en-GB"/>
        </w:rPr>
        <w:t xml:space="preserve">Traditional Holiday Homes Guide’ </w:t>
      </w:r>
      <w:r w:rsidR="00AA38E9" w:rsidRPr="00F64453">
        <w:rPr>
          <w:sz w:val="24"/>
          <w:szCs w:val="24"/>
          <w:lang w:val="en-GB"/>
        </w:rPr>
        <w:t>for distribution to the trade and general public.</w:t>
      </w:r>
      <w:r w:rsidR="0090089B" w:rsidRPr="00F64453">
        <w:rPr>
          <w:sz w:val="24"/>
          <w:szCs w:val="24"/>
          <w:lang w:val="en-GB"/>
        </w:rPr>
        <w:t xml:space="preserve"> </w:t>
      </w:r>
      <w:r w:rsidR="00E761A9" w:rsidRPr="00F64453">
        <w:rPr>
          <w:sz w:val="24"/>
          <w:szCs w:val="24"/>
          <w:lang w:val="en-GB"/>
        </w:rPr>
        <w:t xml:space="preserve">However, </w:t>
      </w:r>
      <w:r w:rsidR="0090089B" w:rsidRPr="00F64453">
        <w:rPr>
          <w:sz w:val="24"/>
          <w:szCs w:val="24"/>
          <w:lang w:val="en-GB"/>
        </w:rPr>
        <w:t>the CTO also foresaw that participation on the part of agro-tourism entrepreneurs in a common marketing/distribution network would facilitate the control and uniformity of prices and services offered, as well as co-ordinating individual marketing and training efforts, thus representing a cohesive and mutually supportive marketing effort across the sector. The CTO continues to play a central role in the Company. In 1998, for example, it provided CY£15,000 in financial support, whilst the Director</w:t>
      </w:r>
      <w:r w:rsidR="00FB7462" w:rsidRPr="00F64453">
        <w:rPr>
          <w:sz w:val="24"/>
          <w:szCs w:val="24"/>
          <w:lang w:val="en-GB"/>
        </w:rPr>
        <w:t xml:space="preserve"> General of the CTO</w:t>
      </w:r>
      <w:r w:rsidR="00722AED" w:rsidRPr="00F64453">
        <w:rPr>
          <w:sz w:val="24"/>
          <w:szCs w:val="24"/>
          <w:lang w:val="en-GB"/>
        </w:rPr>
        <w:t xml:space="preserve"> also presides over the Agro-tourism Company’s Board of Directors (</w:t>
      </w:r>
      <w:proofErr w:type="spellStart"/>
      <w:r w:rsidR="00722AED" w:rsidRPr="00F64453">
        <w:rPr>
          <w:sz w:val="24"/>
          <w:szCs w:val="24"/>
          <w:lang w:val="en-GB"/>
        </w:rPr>
        <w:t>Sharpley</w:t>
      </w:r>
      <w:proofErr w:type="spellEnd"/>
      <w:r w:rsidR="00722AED" w:rsidRPr="00F64453">
        <w:rPr>
          <w:sz w:val="24"/>
          <w:szCs w:val="24"/>
          <w:lang w:val="en-GB"/>
        </w:rPr>
        <w:t>, 2001)</w:t>
      </w:r>
      <w:r w:rsidR="008620BB" w:rsidRPr="00F64453">
        <w:rPr>
          <w:sz w:val="24"/>
          <w:szCs w:val="24"/>
          <w:lang w:val="en-GB"/>
        </w:rPr>
        <w:t>.</w:t>
      </w:r>
    </w:p>
    <w:p w:rsidR="008936DE" w:rsidRPr="00F64453" w:rsidRDefault="004B5B6C" w:rsidP="00B1417B">
      <w:pPr>
        <w:jc w:val="both"/>
        <w:rPr>
          <w:sz w:val="24"/>
          <w:szCs w:val="24"/>
          <w:lang w:val="en-GB"/>
        </w:rPr>
      </w:pPr>
      <w:r w:rsidRPr="00F64453">
        <w:rPr>
          <w:sz w:val="24"/>
          <w:szCs w:val="24"/>
          <w:lang w:val="en-GB"/>
        </w:rPr>
        <w:t>The Cyprus Sustainable Tourism Initiative (CSTI)</w:t>
      </w:r>
      <w:r w:rsidR="003E1A3D" w:rsidRPr="00F64453">
        <w:rPr>
          <w:sz w:val="24"/>
          <w:szCs w:val="24"/>
          <w:lang w:val="en-GB"/>
        </w:rPr>
        <w:t xml:space="preserve"> is a Cyprus charity affiliation to The Travel Foundation, a unique UK travel industry charity set up to </w:t>
      </w:r>
      <w:r w:rsidR="003E1A3D" w:rsidRPr="00F64453">
        <w:rPr>
          <w:b/>
          <w:i/>
          <w:sz w:val="24"/>
          <w:szCs w:val="24"/>
          <w:lang w:val="en-GB"/>
        </w:rPr>
        <w:t>‘care for the places we love to visit’</w:t>
      </w:r>
      <w:r w:rsidR="002B1A51" w:rsidRPr="00F64453">
        <w:rPr>
          <w:b/>
          <w:i/>
          <w:sz w:val="24"/>
          <w:szCs w:val="24"/>
          <w:lang w:val="en-GB"/>
        </w:rPr>
        <w:t xml:space="preserve">. </w:t>
      </w:r>
      <w:r w:rsidR="002B1A51" w:rsidRPr="00F64453">
        <w:rPr>
          <w:sz w:val="24"/>
          <w:szCs w:val="24"/>
          <w:lang w:val="en-GB"/>
        </w:rPr>
        <w:t xml:space="preserve">Members of the CSTI include </w:t>
      </w:r>
      <w:proofErr w:type="spellStart"/>
      <w:r w:rsidR="002B1A51" w:rsidRPr="00F64453">
        <w:rPr>
          <w:sz w:val="24"/>
          <w:szCs w:val="24"/>
          <w:lang w:val="en-GB"/>
        </w:rPr>
        <w:t>Sunvil</w:t>
      </w:r>
      <w:proofErr w:type="spellEnd"/>
      <w:r w:rsidR="002B1A51" w:rsidRPr="00F64453">
        <w:rPr>
          <w:sz w:val="24"/>
          <w:szCs w:val="24"/>
          <w:lang w:val="en-GB"/>
        </w:rPr>
        <w:t xml:space="preserve">, </w:t>
      </w:r>
      <w:proofErr w:type="spellStart"/>
      <w:r w:rsidR="002B1A51" w:rsidRPr="00F64453">
        <w:rPr>
          <w:sz w:val="24"/>
          <w:szCs w:val="24"/>
          <w:lang w:val="en-GB"/>
        </w:rPr>
        <w:t>Tui</w:t>
      </w:r>
      <w:proofErr w:type="spellEnd"/>
      <w:r w:rsidR="002B1A51" w:rsidRPr="00F64453">
        <w:rPr>
          <w:sz w:val="24"/>
          <w:szCs w:val="24"/>
          <w:lang w:val="en-GB"/>
        </w:rPr>
        <w:t>, Thomas Cook, village communities, village producers and crafts people, various environmental organisations and the CTO.</w:t>
      </w:r>
    </w:p>
    <w:p w:rsidR="002B1A51" w:rsidRPr="00F64453" w:rsidRDefault="001A1A96" w:rsidP="00B1417B">
      <w:pPr>
        <w:jc w:val="both"/>
        <w:rPr>
          <w:sz w:val="24"/>
          <w:szCs w:val="24"/>
          <w:lang w:val="en-GB"/>
        </w:rPr>
      </w:pPr>
      <w:r w:rsidRPr="00F64453">
        <w:rPr>
          <w:sz w:val="24"/>
          <w:szCs w:val="24"/>
          <w:lang w:val="en-GB"/>
        </w:rPr>
        <w:t xml:space="preserve">In </w:t>
      </w:r>
      <w:r w:rsidR="006D73A2" w:rsidRPr="00F64453">
        <w:rPr>
          <w:sz w:val="24"/>
          <w:szCs w:val="24"/>
          <w:lang w:val="en-GB"/>
        </w:rPr>
        <w:t>April 2</w:t>
      </w:r>
      <w:r w:rsidR="007B797A" w:rsidRPr="00F64453">
        <w:rPr>
          <w:sz w:val="24"/>
          <w:szCs w:val="24"/>
          <w:lang w:val="en-GB"/>
        </w:rPr>
        <w:t>010, the CTO</w:t>
      </w:r>
      <w:r w:rsidR="006D73A2" w:rsidRPr="00F64453">
        <w:rPr>
          <w:sz w:val="24"/>
          <w:szCs w:val="24"/>
          <w:lang w:val="en-GB"/>
        </w:rPr>
        <w:t xml:space="preserve">, the Travel Foundation and the CSTI signed a five year co-founded agreement to make Cyprus the first </w:t>
      </w:r>
      <w:r w:rsidR="006D73A2" w:rsidRPr="00F64453">
        <w:rPr>
          <w:b/>
          <w:i/>
          <w:sz w:val="24"/>
          <w:szCs w:val="24"/>
          <w:lang w:val="en-GB"/>
        </w:rPr>
        <w:t xml:space="preserve">‘sustainable destination’. </w:t>
      </w:r>
      <w:r w:rsidR="006D73A2" w:rsidRPr="00F64453">
        <w:rPr>
          <w:sz w:val="24"/>
          <w:szCs w:val="24"/>
          <w:lang w:val="en-GB"/>
        </w:rPr>
        <w:t xml:space="preserve">Water, energy and waste will </w:t>
      </w:r>
      <w:r w:rsidR="006D73A2" w:rsidRPr="00F64453">
        <w:rPr>
          <w:sz w:val="24"/>
          <w:szCs w:val="24"/>
          <w:lang w:val="en-GB"/>
        </w:rPr>
        <w:lastRenderedPageBreak/>
        <w:t xml:space="preserve">be looked at in great detail and sustainability in hotel management especially so. </w:t>
      </w:r>
      <w:r w:rsidR="00982520" w:rsidRPr="00F64453">
        <w:rPr>
          <w:sz w:val="24"/>
          <w:szCs w:val="24"/>
          <w:lang w:val="en-GB"/>
        </w:rPr>
        <w:t>This is an enormous undertaking, spanning several government departments and progress will understandably be slow and there will be many obstacles to overcome. But, as long as the will is there to make a difference, then success will follow.</w:t>
      </w:r>
    </w:p>
    <w:p w:rsidR="00745605" w:rsidRPr="00F64453" w:rsidRDefault="00745605" w:rsidP="00B1417B">
      <w:pPr>
        <w:jc w:val="both"/>
        <w:rPr>
          <w:sz w:val="24"/>
          <w:szCs w:val="24"/>
          <w:lang w:val="en-GB"/>
        </w:rPr>
      </w:pPr>
      <w:r w:rsidRPr="00F64453">
        <w:rPr>
          <w:sz w:val="24"/>
          <w:szCs w:val="24"/>
          <w:lang w:val="en-GB"/>
        </w:rPr>
        <w:t>One of the ways CSTI meets the changing needs to today’s more sophisticated travellers is through the production of a series of six village routes. The routes cover the whole South Cyprus and are ideal for anyone incorporating car hire in their holiday.</w:t>
      </w:r>
      <w:r w:rsidR="00B20E90" w:rsidRPr="00F64453">
        <w:rPr>
          <w:sz w:val="24"/>
          <w:szCs w:val="24"/>
          <w:lang w:val="en-GB"/>
        </w:rPr>
        <w:t xml:space="preserve"> And those village routes are:</w:t>
      </w:r>
    </w:p>
    <w:p w:rsidR="00745605" w:rsidRPr="00F64453" w:rsidRDefault="00745605" w:rsidP="00B1417B">
      <w:pPr>
        <w:jc w:val="both"/>
        <w:rPr>
          <w:sz w:val="24"/>
          <w:szCs w:val="24"/>
          <w:lang w:val="en-GB"/>
        </w:rPr>
      </w:pPr>
      <w:r w:rsidRPr="00F64453">
        <w:rPr>
          <w:sz w:val="24"/>
          <w:szCs w:val="24"/>
          <w:lang w:val="en-GB"/>
        </w:rPr>
        <w:t>Village Route 1 – Central and Western Limassol District</w:t>
      </w:r>
    </w:p>
    <w:p w:rsidR="00745605" w:rsidRPr="00F64453" w:rsidRDefault="00745605" w:rsidP="00B1417B">
      <w:pPr>
        <w:jc w:val="both"/>
        <w:rPr>
          <w:sz w:val="24"/>
          <w:szCs w:val="24"/>
          <w:lang w:val="en-GB"/>
        </w:rPr>
      </w:pPr>
      <w:r w:rsidRPr="00F64453">
        <w:rPr>
          <w:sz w:val="24"/>
          <w:szCs w:val="24"/>
          <w:lang w:val="en-GB"/>
        </w:rPr>
        <w:t xml:space="preserve">Village Route 2 – Inland from </w:t>
      </w:r>
      <w:proofErr w:type="spellStart"/>
      <w:r w:rsidRPr="00F64453">
        <w:rPr>
          <w:sz w:val="24"/>
          <w:szCs w:val="24"/>
          <w:lang w:val="en-GB"/>
        </w:rPr>
        <w:t>Larnaka</w:t>
      </w:r>
      <w:proofErr w:type="spellEnd"/>
      <w:r w:rsidRPr="00F64453">
        <w:rPr>
          <w:sz w:val="24"/>
          <w:szCs w:val="24"/>
          <w:lang w:val="en-GB"/>
        </w:rPr>
        <w:t xml:space="preserve"> </w:t>
      </w:r>
    </w:p>
    <w:p w:rsidR="00745605" w:rsidRPr="00F64453" w:rsidRDefault="00745605" w:rsidP="00B1417B">
      <w:pPr>
        <w:jc w:val="both"/>
        <w:rPr>
          <w:sz w:val="24"/>
          <w:szCs w:val="24"/>
          <w:lang w:val="en-GB"/>
        </w:rPr>
      </w:pPr>
      <w:r w:rsidRPr="00F64453">
        <w:rPr>
          <w:sz w:val="24"/>
          <w:szCs w:val="24"/>
          <w:lang w:val="en-GB"/>
        </w:rPr>
        <w:t xml:space="preserve">Village Route 3 </w:t>
      </w:r>
      <w:r w:rsidRPr="00F64453">
        <w:rPr>
          <w:sz w:val="24"/>
          <w:szCs w:val="24"/>
          <w:lang w:val="en-GB"/>
        </w:rPr>
        <w:softHyphen/>
        <w:t xml:space="preserve">– The </w:t>
      </w:r>
      <w:r w:rsidR="001E51FA" w:rsidRPr="00F64453">
        <w:rPr>
          <w:sz w:val="24"/>
          <w:szCs w:val="24"/>
          <w:lang w:val="en-GB"/>
        </w:rPr>
        <w:t>Famagusta District- r</w:t>
      </w:r>
      <w:r w:rsidRPr="00F64453">
        <w:rPr>
          <w:sz w:val="24"/>
          <w:szCs w:val="24"/>
          <w:lang w:val="en-GB"/>
        </w:rPr>
        <w:t xml:space="preserve">ed </w:t>
      </w:r>
      <w:r w:rsidR="001E51FA" w:rsidRPr="00F64453">
        <w:rPr>
          <w:sz w:val="24"/>
          <w:szCs w:val="24"/>
          <w:lang w:val="en-GB"/>
        </w:rPr>
        <w:t>earth villages and windmills</w:t>
      </w:r>
    </w:p>
    <w:p w:rsidR="001E51FA" w:rsidRPr="00F64453" w:rsidRDefault="00BB3B60" w:rsidP="00B1417B">
      <w:pPr>
        <w:jc w:val="both"/>
        <w:rPr>
          <w:sz w:val="24"/>
          <w:szCs w:val="24"/>
          <w:lang w:val="en-GB"/>
        </w:rPr>
      </w:pPr>
      <w:r w:rsidRPr="00F64453">
        <w:rPr>
          <w:sz w:val="24"/>
          <w:szCs w:val="24"/>
          <w:lang w:val="en-GB"/>
        </w:rPr>
        <w:t xml:space="preserve">Village Route 4 – </w:t>
      </w:r>
      <w:proofErr w:type="spellStart"/>
      <w:r w:rsidRPr="00F64453">
        <w:rPr>
          <w:sz w:val="24"/>
          <w:szCs w:val="24"/>
          <w:lang w:val="en-GB"/>
        </w:rPr>
        <w:t>Trodoos</w:t>
      </w:r>
      <w:proofErr w:type="spellEnd"/>
      <w:r w:rsidRPr="00F64453">
        <w:rPr>
          <w:sz w:val="24"/>
          <w:szCs w:val="24"/>
          <w:lang w:val="en-GB"/>
        </w:rPr>
        <w:t xml:space="preserve"> Mountains and Southern Villages</w:t>
      </w:r>
    </w:p>
    <w:p w:rsidR="00C2424F" w:rsidRPr="00F64453" w:rsidRDefault="00C2424F" w:rsidP="00B1417B">
      <w:pPr>
        <w:jc w:val="both"/>
        <w:rPr>
          <w:sz w:val="24"/>
          <w:szCs w:val="24"/>
          <w:lang w:val="en-GB"/>
        </w:rPr>
      </w:pPr>
      <w:r w:rsidRPr="00F64453">
        <w:rPr>
          <w:sz w:val="24"/>
          <w:szCs w:val="24"/>
          <w:lang w:val="en-GB"/>
        </w:rPr>
        <w:t xml:space="preserve">Village Route 5 – </w:t>
      </w:r>
      <w:proofErr w:type="spellStart"/>
      <w:r w:rsidRPr="00F64453">
        <w:rPr>
          <w:sz w:val="24"/>
          <w:szCs w:val="24"/>
          <w:lang w:val="en-GB"/>
        </w:rPr>
        <w:t>Trodos</w:t>
      </w:r>
      <w:proofErr w:type="spellEnd"/>
      <w:r w:rsidRPr="00F64453">
        <w:rPr>
          <w:sz w:val="24"/>
          <w:szCs w:val="24"/>
          <w:lang w:val="en-GB"/>
        </w:rPr>
        <w:t xml:space="preserve"> Mountains and Northern Villages </w:t>
      </w:r>
    </w:p>
    <w:p w:rsidR="00C2424F" w:rsidRPr="00F64453" w:rsidRDefault="00C2424F" w:rsidP="00B1417B">
      <w:pPr>
        <w:jc w:val="both"/>
        <w:rPr>
          <w:sz w:val="24"/>
          <w:szCs w:val="24"/>
          <w:lang w:val="en-GB"/>
        </w:rPr>
      </w:pPr>
      <w:r w:rsidRPr="00F64453">
        <w:rPr>
          <w:sz w:val="24"/>
          <w:szCs w:val="24"/>
          <w:lang w:val="en-GB"/>
        </w:rPr>
        <w:t xml:space="preserve">Village Route 6 – </w:t>
      </w:r>
      <w:proofErr w:type="spellStart"/>
      <w:r w:rsidRPr="00F64453">
        <w:rPr>
          <w:sz w:val="24"/>
          <w:szCs w:val="24"/>
          <w:lang w:val="en-GB"/>
        </w:rPr>
        <w:t>Akamas</w:t>
      </w:r>
      <w:proofErr w:type="spellEnd"/>
      <w:r w:rsidRPr="00F64453">
        <w:rPr>
          <w:sz w:val="24"/>
          <w:szCs w:val="24"/>
          <w:lang w:val="en-GB"/>
        </w:rPr>
        <w:t xml:space="preserve"> National Park Area</w:t>
      </w:r>
    </w:p>
    <w:p w:rsidR="00C2424F" w:rsidRPr="00F64453" w:rsidRDefault="00C2424F" w:rsidP="00B1417B">
      <w:pPr>
        <w:jc w:val="both"/>
        <w:rPr>
          <w:sz w:val="24"/>
          <w:szCs w:val="24"/>
          <w:lang w:val="en-GB"/>
        </w:rPr>
      </w:pPr>
      <w:r w:rsidRPr="00F64453">
        <w:rPr>
          <w:sz w:val="24"/>
          <w:szCs w:val="24"/>
          <w:lang w:val="en-GB"/>
        </w:rPr>
        <w:t>There are small and interesting museums in many of the villages, mostly funded by individuals or the local communities, which give</w:t>
      </w:r>
      <w:r w:rsidR="004C629B" w:rsidRPr="00F64453">
        <w:rPr>
          <w:sz w:val="24"/>
          <w:szCs w:val="24"/>
          <w:lang w:val="en-GB"/>
        </w:rPr>
        <w:t xml:space="preserve"> </w:t>
      </w:r>
      <w:r w:rsidRPr="00F64453">
        <w:rPr>
          <w:sz w:val="24"/>
          <w:szCs w:val="24"/>
          <w:lang w:val="en-GB"/>
        </w:rPr>
        <w:t>an interesting insight into the history and daily life of the inhabitants. Usually there is a nominal entry charge.</w:t>
      </w:r>
    </w:p>
    <w:p w:rsidR="009B4AC5" w:rsidRPr="00F64453" w:rsidRDefault="009B4AC5" w:rsidP="00B1417B">
      <w:pPr>
        <w:jc w:val="both"/>
        <w:rPr>
          <w:sz w:val="24"/>
          <w:szCs w:val="24"/>
          <w:lang w:val="en-GB"/>
        </w:rPr>
      </w:pPr>
      <w:r w:rsidRPr="00F64453">
        <w:rPr>
          <w:sz w:val="24"/>
          <w:szCs w:val="24"/>
          <w:lang w:val="en-GB"/>
        </w:rPr>
        <w:t>Listed below are three private village museums worth visiting.</w:t>
      </w:r>
    </w:p>
    <w:p w:rsidR="009B4AC5" w:rsidRPr="00F64453" w:rsidRDefault="009B4AC5" w:rsidP="009B4AC5">
      <w:pPr>
        <w:pStyle w:val="ListeParagraf"/>
        <w:numPr>
          <w:ilvl w:val="0"/>
          <w:numId w:val="15"/>
        </w:numPr>
        <w:jc w:val="both"/>
        <w:rPr>
          <w:sz w:val="24"/>
          <w:szCs w:val="24"/>
          <w:lang w:val="en-GB"/>
        </w:rPr>
      </w:pPr>
      <w:r w:rsidRPr="00F64453">
        <w:rPr>
          <w:b/>
          <w:sz w:val="24"/>
          <w:szCs w:val="24"/>
          <w:lang w:val="en-GB"/>
        </w:rPr>
        <w:t>Cyprus Wine Museum on Village route one:</w:t>
      </w:r>
      <w:r w:rsidRPr="00F64453">
        <w:rPr>
          <w:sz w:val="24"/>
          <w:szCs w:val="24"/>
          <w:lang w:val="en-GB"/>
        </w:rPr>
        <w:t xml:space="preserve"> </w:t>
      </w:r>
      <w:proofErr w:type="spellStart"/>
      <w:r w:rsidRPr="00F64453">
        <w:rPr>
          <w:sz w:val="24"/>
          <w:szCs w:val="24"/>
          <w:lang w:val="en-GB"/>
        </w:rPr>
        <w:t>Erimi</w:t>
      </w:r>
      <w:proofErr w:type="spellEnd"/>
      <w:r w:rsidRPr="00F64453">
        <w:rPr>
          <w:sz w:val="24"/>
          <w:szCs w:val="24"/>
          <w:lang w:val="en-GB"/>
        </w:rPr>
        <w:t xml:space="preserve"> village-</w:t>
      </w:r>
      <w:proofErr w:type="spellStart"/>
      <w:r w:rsidRPr="00F64453">
        <w:rPr>
          <w:sz w:val="24"/>
          <w:szCs w:val="24"/>
          <w:lang w:val="en-GB"/>
        </w:rPr>
        <w:t>Commanderia</w:t>
      </w:r>
      <w:proofErr w:type="spellEnd"/>
      <w:r w:rsidRPr="00F64453">
        <w:rPr>
          <w:sz w:val="24"/>
          <w:szCs w:val="24"/>
          <w:lang w:val="en-GB"/>
        </w:rPr>
        <w:t xml:space="preserve"> Wine</w:t>
      </w:r>
      <w:r w:rsidR="004F48DF" w:rsidRPr="00F64453">
        <w:rPr>
          <w:sz w:val="24"/>
          <w:szCs w:val="24"/>
          <w:lang w:val="en-GB"/>
        </w:rPr>
        <w:t xml:space="preserve"> first </w:t>
      </w:r>
      <w:r w:rsidR="00067EC0" w:rsidRPr="00F64453">
        <w:rPr>
          <w:sz w:val="24"/>
          <w:szCs w:val="24"/>
          <w:lang w:val="en-GB"/>
        </w:rPr>
        <w:t>produced</w:t>
      </w:r>
    </w:p>
    <w:p w:rsidR="009B4AC5" w:rsidRPr="00F64453" w:rsidRDefault="009B4AC5" w:rsidP="009B4AC5">
      <w:pPr>
        <w:pStyle w:val="ListeParagraf"/>
        <w:numPr>
          <w:ilvl w:val="0"/>
          <w:numId w:val="15"/>
        </w:numPr>
        <w:jc w:val="both"/>
        <w:rPr>
          <w:sz w:val="24"/>
          <w:szCs w:val="24"/>
          <w:lang w:val="en-GB"/>
        </w:rPr>
      </w:pPr>
      <w:proofErr w:type="spellStart"/>
      <w:r w:rsidRPr="00F64453">
        <w:rPr>
          <w:b/>
          <w:sz w:val="24"/>
          <w:szCs w:val="24"/>
          <w:lang w:val="en-GB"/>
        </w:rPr>
        <w:t>Oleastro</w:t>
      </w:r>
      <w:proofErr w:type="spellEnd"/>
      <w:r w:rsidRPr="00F64453">
        <w:rPr>
          <w:b/>
          <w:sz w:val="24"/>
          <w:szCs w:val="24"/>
          <w:lang w:val="en-GB"/>
        </w:rPr>
        <w:t xml:space="preserve"> (the wild olive tree) Olive Park on village route one:</w:t>
      </w:r>
      <w:r w:rsidRPr="00F64453">
        <w:rPr>
          <w:sz w:val="24"/>
          <w:szCs w:val="24"/>
          <w:lang w:val="en-GB"/>
        </w:rPr>
        <w:t xml:space="preserve"> </w:t>
      </w:r>
      <w:proofErr w:type="spellStart"/>
      <w:r w:rsidRPr="00F64453">
        <w:rPr>
          <w:sz w:val="24"/>
          <w:szCs w:val="24"/>
          <w:lang w:val="en-GB"/>
        </w:rPr>
        <w:t>Anogyra</w:t>
      </w:r>
      <w:proofErr w:type="spellEnd"/>
      <w:r w:rsidRPr="00F64453">
        <w:rPr>
          <w:sz w:val="24"/>
          <w:szCs w:val="24"/>
          <w:lang w:val="en-GB"/>
        </w:rPr>
        <w:t xml:space="preserve"> village</w:t>
      </w:r>
      <w:r w:rsidR="005D665F" w:rsidRPr="00F64453">
        <w:rPr>
          <w:sz w:val="24"/>
          <w:szCs w:val="24"/>
          <w:lang w:val="en-GB"/>
        </w:rPr>
        <w:t xml:space="preserve">-Cyprus organic olive oil production, offer a wealth of information, </w:t>
      </w:r>
      <w:r w:rsidR="00C57945" w:rsidRPr="00F64453">
        <w:rPr>
          <w:sz w:val="24"/>
          <w:szCs w:val="24"/>
          <w:lang w:val="en-GB"/>
        </w:rPr>
        <w:t xml:space="preserve">interesting items to purchase and good </w:t>
      </w:r>
      <w:r w:rsidR="004F48DF" w:rsidRPr="00F64453">
        <w:rPr>
          <w:sz w:val="24"/>
          <w:szCs w:val="24"/>
          <w:lang w:val="en-GB"/>
        </w:rPr>
        <w:t>tavern and coffee shop.</w:t>
      </w:r>
    </w:p>
    <w:p w:rsidR="00C23778" w:rsidRDefault="004F48DF" w:rsidP="00C23778">
      <w:pPr>
        <w:pStyle w:val="ListeParagraf"/>
        <w:numPr>
          <w:ilvl w:val="0"/>
          <w:numId w:val="15"/>
        </w:numPr>
        <w:jc w:val="both"/>
        <w:rPr>
          <w:sz w:val="24"/>
          <w:szCs w:val="24"/>
          <w:lang w:val="en-GB"/>
        </w:rPr>
      </w:pPr>
      <w:r w:rsidRPr="00F64453">
        <w:rPr>
          <w:b/>
          <w:sz w:val="24"/>
          <w:szCs w:val="24"/>
          <w:lang w:val="en-GB"/>
        </w:rPr>
        <w:t xml:space="preserve">The </w:t>
      </w:r>
      <w:proofErr w:type="spellStart"/>
      <w:r w:rsidRPr="00F64453">
        <w:rPr>
          <w:b/>
          <w:sz w:val="24"/>
          <w:szCs w:val="24"/>
          <w:lang w:val="en-GB"/>
        </w:rPr>
        <w:t>Crob</w:t>
      </w:r>
      <w:proofErr w:type="spellEnd"/>
      <w:r w:rsidRPr="00F64453">
        <w:rPr>
          <w:b/>
          <w:sz w:val="24"/>
          <w:szCs w:val="24"/>
          <w:lang w:val="en-GB"/>
        </w:rPr>
        <w:t xml:space="preserve"> Museum on vil</w:t>
      </w:r>
      <w:r w:rsidR="00DF2DE6" w:rsidRPr="00F64453">
        <w:rPr>
          <w:b/>
          <w:sz w:val="24"/>
          <w:szCs w:val="24"/>
          <w:lang w:val="en-GB"/>
        </w:rPr>
        <w:t>lage route one:</w:t>
      </w:r>
      <w:r w:rsidR="00DF2DE6" w:rsidRPr="00F64453">
        <w:rPr>
          <w:sz w:val="24"/>
          <w:szCs w:val="24"/>
          <w:lang w:val="en-GB"/>
        </w:rPr>
        <w:t xml:space="preserve"> </w:t>
      </w:r>
      <w:proofErr w:type="spellStart"/>
      <w:r w:rsidR="00DF2DE6" w:rsidRPr="00F64453">
        <w:rPr>
          <w:sz w:val="24"/>
          <w:szCs w:val="24"/>
          <w:lang w:val="en-GB"/>
        </w:rPr>
        <w:t>Anogyra</w:t>
      </w:r>
      <w:proofErr w:type="spellEnd"/>
      <w:r w:rsidR="00DF2DE6" w:rsidRPr="00F64453">
        <w:rPr>
          <w:sz w:val="24"/>
          <w:szCs w:val="24"/>
          <w:lang w:val="en-GB"/>
        </w:rPr>
        <w:t xml:space="preserve"> village- only village</w:t>
      </w:r>
      <w:r w:rsidR="00D84927" w:rsidRPr="00F64453">
        <w:rPr>
          <w:sz w:val="24"/>
          <w:szCs w:val="24"/>
          <w:lang w:val="en-GB"/>
        </w:rPr>
        <w:t xml:space="preserve"> where the tradition of </w:t>
      </w:r>
      <w:proofErr w:type="spellStart"/>
      <w:r w:rsidR="00D84927" w:rsidRPr="00F64453">
        <w:rPr>
          <w:sz w:val="24"/>
          <w:szCs w:val="24"/>
          <w:lang w:val="en-GB"/>
        </w:rPr>
        <w:t>Pastelli</w:t>
      </w:r>
      <w:proofErr w:type="spellEnd"/>
      <w:r w:rsidR="00D84927" w:rsidRPr="00F64453">
        <w:rPr>
          <w:sz w:val="24"/>
          <w:szCs w:val="24"/>
          <w:lang w:val="en-GB"/>
        </w:rPr>
        <w:t xml:space="preserve"> (carob</w:t>
      </w:r>
      <w:r w:rsidR="00BF0C6A" w:rsidRPr="00F64453">
        <w:rPr>
          <w:sz w:val="24"/>
          <w:szCs w:val="24"/>
          <w:lang w:val="en-GB"/>
        </w:rPr>
        <w:t xml:space="preserve">, honey and </w:t>
      </w:r>
      <w:proofErr w:type="spellStart"/>
      <w:r w:rsidR="00BF0C6A" w:rsidRPr="00F64453">
        <w:rPr>
          <w:sz w:val="24"/>
          <w:szCs w:val="24"/>
          <w:lang w:val="en-GB"/>
        </w:rPr>
        <w:t>seasame</w:t>
      </w:r>
      <w:proofErr w:type="spellEnd"/>
      <w:r w:rsidR="00BF0C6A" w:rsidRPr="00F64453">
        <w:rPr>
          <w:sz w:val="24"/>
          <w:szCs w:val="24"/>
          <w:lang w:val="en-GB"/>
        </w:rPr>
        <w:t xml:space="preserve"> pie) making </w:t>
      </w:r>
      <w:r w:rsidR="00423536" w:rsidRPr="00F64453">
        <w:rPr>
          <w:sz w:val="24"/>
          <w:szCs w:val="24"/>
          <w:lang w:val="en-GB"/>
        </w:rPr>
        <w:t>is still practiced.</w:t>
      </w:r>
      <w:r w:rsidR="00756806" w:rsidRPr="00F64453">
        <w:rPr>
          <w:sz w:val="24"/>
          <w:szCs w:val="24"/>
          <w:lang w:val="en-GB"/>
        </w:rPr>
        <w:t xml:space="preserve"> There is annual </w:t>
      </w:r>
      <w:proofErr w:type="spellStart"/>
      <w:r w:rsidR="00756806" w:rsidRPr="00F64453">
        <w:rPr>
          <w:sz w:val="24"/>
          <w:szCs w:val="24"/>
          <w:lang w:val="en-GB"/>
        </w:rPr>
        <w:t>Pastelli</w:t>
      </w:r>
      <w:proofErr w:type="spellEnd"/>
      <w:r w:rsidR="00756806" w:rsidRPr="00F64453">
        <w:rPr>
          <w:sz w:val="24"/>
          <w:szCs w:val="24"/>
          <w:lang w:val="en-GB"/>
        </w:rPr>
        <w:t xml:space="preserve"> festival in September.</w:t>
      </w:r>
    </w:p>
    <w:p w:rsidR="00C23778" w:rsidRPr="00F64453" w:rsidRDefault="00C23778" w:rsidP="00C23778">
      <w:pPr>
        <w:jc w:val="both"/>
        <w:rPr>
          <w:sz w:val="24"/>
          <w:szCs w:val="24"/>
          <w:lang w:val="en-GB"/>
        </w:rPr>
      </w:pPr>
      <w:r w:rsidRPr="00F64453">
        <w:rPr>
          <w:sz w:val="24"/>
          <w:szCs w:val="24"/>
          <w:lang w:val="en-GB"/>
        </w:rPr>
        <w:t xml:space="preserve">Listed below are six traditional wine villages. The area, known as </w:t>
      </w:r>
      <w:r w:rsidRPr="00F64453">
        <w:rPr>
          <w:b/>
          <w:i/>
          <w:sz w:val="24"/>
          <w:szCs w:val="24"/>
          <w:lang w:val="en-GB"/>
        </w:rPr>
        <w:t>‘</w:t>
      </w:r>
      <w:proofErr w:type="spellStart"/>
      <w:r w:rsidRPr="00F64453">
        <w:rPr>
          <w:b/>
          <w:i/>
          <w:sz w:val="24"/>
          <w:szCs w:val="24"/>
          <w:lang w:val="en-GB"/>
        </w:rPr>
        <w:t>Krassochoria</w:t>
      </w:r>
      <w:proofErr w:type="spellEnd"/>
      <w:r w:rsidRPr="00F64453">
        <w:rPr>
          <w:b/>
          <w:i/>
          <w:sz w:val="24"/>
          <w:szCs w:val="24"/>
          <w:lang w:val="en-GB"/>
        </w:rPr>
        <w:t>’</w:t>
      </w:r>
      <w:r w:rsidRPr="00F64453">
        <w:rPr>
          <w:sz w:val="24"/>
          <w:szCs w:val="24"/>
          <w:lang w:val="en-GB"/>
        </w:rPr>
        <w:t xml:space="preserve"> (the Wine Villages) is located north of Limassol, on the southern slopes of the </w:t>
      </w:r>
      <w:proofErr w:type="spellStart"/>
      <w:r w:rsidRPr="00F64453">
        <w:rPr>
          <w:sz w:val="24"/>
          <w:szCs w:val="24"/>
          <w:lang w:val="en-GB"/>
        </w:rPr>
        <w:t>Trodos</w:t>
      </w:r>
      <w:proofErr w:type="spellEnd"/>
      <w:r w:rsidRPr="00F64453">
        <w:rPr>
          <w:sz w:val="24"/>
          <w:szCs w:val="24"/>
          <w:lang w:val="en-GB"/>
        </w:rPr>
        <w:t xml:space="preserve"> mountain range.</w:t>
      </w:r>
    </w:p>
    <w:p w:rsidR="00C23778" w:rsidRPr="00F64453" w:rsidRDefault="00C23778" w:rsidP="00C23778">
      <w:pPr>
        <w:pStyle w:val="ListeParagraf"/>
        <w:numPr>
          <w:ilvl w:val="0"/>
          <w:numId w:val="17"/>
        </w:numPr>
        <w:jc w:val="both"/>
        <w:rPr>
          <w:sz w:val="24"/>
          <w:szCs w:val="24"/>
          <w:lang w:val="en-GB"/>
        </w:rPr>
      </w:pPr>
      <w:proofErr w:type="spellStart"/>
      <w:r w:rsidRPr="00F64453">
        <w:rPr>
          <w:sz w:val="24"/>
          <w:szCs w:val="24"/>
          <w:lang w:val="en-GB"/>
        </w:rPr>
        <w:t>Koilani</w:t>
      </w:r>
      <w:proofErr w:type="spellEnd"/>
      <w:r w:rsidRPr="00F64453">
        <w:rPr>
          <w:sz w:val="24"/>
          <w:szCs w:val="24"/>
          <w:lang w:val="en-GB"/>
        </w:rPr>
        <w:t xml:space="preserve"> Village</w:t>
      </w:r>
    </w:p>
    <w:p w:rsidR="00C23778" w:rsidRPr="00F64453" w:rsidRDefault="00C23778" w:rsidP="00C23778">
      <w:pPr>
        <w:pStyle w:val="ListeParagraf"/>
        <w:numPr>
          <w:ilvl w:val="0"/>
          <w:numId w:val="17"/>
        </w:numPr>
        <w:jc w:val="both"/>
        <w:rPr>
          <w:sz w:val="24"/>
          <w:szCs w:val="24"/>
          <w:lang w:val="en-GB"/>
        </w:rPr>
      </w:pPr>
      <w:proofErr w:type="spellStart"/>
      <w:r w:rsidRPr="00F64453">
        <w:rPr>
          <w:sz w:val="24"/>
          <w:szCs w:val="24"/>
          <w:lang w:val="en-GB"/>
        </w:rPr>
        <w:t>Omodos</w:t>
      </w:r>
      <w:proofErr w:type="spellEnd"/>
    </w:p>
    <w:p w:rsidR="00C23778" w:rsidRPr="00F64453" w:rsidRDefault="00C23778" w:rsidP="00C23778">
      <w:pPr>
        <w:pStyle w:val="ListeParagraf"/>
        <w:numPr>
          <w:ilvl w:val="0"/>
          <w:numId w:val="17"/>
        </w:numPr>
        <w:jc w:val="both"/>
        <w:rPr>
          <w:sz w:val="24"/>
          <w:szCs w:val="24"/>
          <w:lang w:val="en-GB"/>
        </w:rPr>
      </w:pPr>
      <w:proofErr w:type="spellStart"/>
      <w:r w:rsidRPr="00F64453">
        <w:rPr>
          <w:sz w:val="24"/>
          <w:szCs w:val="24"/>
          <w:lang w:val="en-GB"/>
        </w:rPr>
        <w:t>Foini</w:t>
      </w:r>
      <w:proofErr w:type="spellEnd"/>
      <w:r w:rsidRPr="00F64453">
        <w:rPr>
          <w:sz w:val="24"/>
          <w:szCs w:val="24"/>
          <w:lang w:val="en-GB"/>
        </w:rPr>
        <w:t xml:space="preserve"> Village</w:t>
      </w:r>
    </w:p>
    <w:p w:rsidR="00C23778" w:rsidRPr="00F64453" w:rsidRDefault="00751135" w:rsidP="00C23778">
      <w:pPr>
        <w:pStyle w:val="ListeParagraf"/>
        <w:numPr>
          <w:ilvl w:val="0"/>
          <w:numId w:val="17"/>
        </w:numPr>
        <w:jc w:val="both"/>
        <w:rPr>
          <w:sz w:val="24"/>
          <w:szCs w:val="24"/>
          <w:lang w:val="en-GB"/>
        </w:rPr>
      </w:pPr>
      <w:r w:rsidRPr="00F64453">
        <w:rPr>
          <w:sz w:val="24"/>
          <w:szCs w:val="24"/>
          <w:lang w:val="en-GB"/>
        </w:rPr>
        <w:t>Vasa Village</w:t>
      </w:r>
    </w:p>
    <w:p w:rsidR="00740C4A" w:rsidRPr="00F64453" w:rsidRDefault="00751135" w:rsidP="00740C4A">
      <w:pPr>
        <w:pStyle w:val="ListeParagraf"/>
        <w:numPr>
          <w:ilvl w:val="0"/>
          <w:numId w:val="17"/>
        </w:numPr>
        <w:jc w:val="both"/>
        <w:rPr>
          <w:sz w:val="24"/>
          <w:szCs w:val="24"/>
          <w:lang w:val="en-GB"/>
        </w:rPr>
      </w:pPr>
      <w:proofErr w:type="spellStart"/>
      <w:r w:rsidRPr="00F64453">
        <w:rPr>
          <w:sz w:val="24"/>
          <w:szCs w:val="24"/>
          <w:lang w:val="en-GB"/>
        </w:rPr>
        <w:t>Arsos</w:t>
      </w:r>
      <w:proofErr w:type="spellEnd"/>
      <w:r w:rsidRPr="00F64453">
        <w:rPr>
          <w:sz w:val="24"/>
          <w:szCs w:val="24"/>
          <w:lang w:val="en-GB"/>
        </w:rPr>
        <w:t xml:space="preserve"> Village</w:t>
      </w:r>
    </w:p>
    <w:p w:rsidR="00A7687F" w:rsidRDefault="0076180A" w:rsidP="00740C4A">
      <w:pPr>
        <w:pStyle w:val="ListeParagraf"/>
        <w:numPr>
          <w:ilvl w:val="0"/>
          <w:numId w:val="17"/>
        </w:numPr>
        <w:jc w:val="both"/>
        <w:rPr>
          <w:sz w:val="24"/>
          <w:szCs w:val="24"/>
          <w:lang w:val="en-GB"/>
        </w:rPr>
      </w:pPr>
      <w:proofErr w:type="spellStart"/>
      <w:r w:rsidRPr="00F64453">
        <w:rPr>
          <w:sz w:val="24"/>
          <w:szCs w:val="24"/>
          <w:lang w:val="en-GB"/>
        </w:rPr>
        <w:t>Fasoula</w:t>
      </w:r>
      <w:proofErr w:type="spellEnd"/>
      <w:r w:rsidRPr="00F64453">
        <w:rPr>
          <w:sz w:val="24"/>
          <w:szCs w:val="24"/>
          <w:lang w:val="en-GB"/>
        </w:rPr>
        <w:t xml:space="preserve"> Village</w:t>
      </w:r>
    </w:p>
    <w:p w:rsidR="00A7687F" w:rsidRDefault="00E42A26" w:rsidP="00A7687F">
      <w:pPr>
        <w:jc w:val="both"/>
        <w:rPr>
          <w:sz w:val="24"/>
          <w:szCs w:val="24"/>
          <w:lang w:val="en-GB"/>
        </w:rPr>
      </w:pPr>
      <w:r>
        <w:rPr>
          <w:sz w:val="24"/>
          <w:szCs w:val="24"/>
          <w:lang w:val="en-GB"/>
        </w:rPr>
        <w:lastRenderedPageBreak/>
        <w:t>On c</w:t>
      </w:r>
      <w:r w:rsidR="00A7687F">
        <w:rPr>
          <w:sz w:val="24"/>
          <w:szCs w:val="24"/>
          <w:lang w:val="en-GB"/>
        </w:rPr>
        <w:t xml:space="preserve">ycling </w:t>
      </w:r>
      <w:r>
        <w:rPr>
          <w:sz w:val="24"/>
          <w:szCs w:val="24"/>
          <w:lang w:val="en-GB"/>
        </w:rPr>
        <w:t>r</w:t>
      </w:r>
      <w:r w:rsidR="00A7687F">
        <w:rPr>
          <w:sz w:val="24"/>
          <w:szCs w:val="24"/>
          <w:lang w:val="en-GB"/>
        </w:rPr>
        <w:t>outes</w:t>
      </w:r>
      <w:r>
        <w:rPr>
          <w:sz w:val="24"/>
          <w:szCs w:val="24"/>
          <w:lang w:val="en-GB"/>
        </w:rPr>
        <w:t xml:space="preserve"> are kiosks in </w:t>
      </w:r>
      <w:proofErr w:type="spellStart"/>
      <w:r>
        <w:rPr>
          <w:sz w:val="24"/>
          <w:szCs w:val="24"/>
          <w:lang w:val="en-GB"/>
        </w:rPr>
        <w:t>view points</w:t>
      </w:r>
      <w:proofErr w:type="spellEnd"/>
      <w:r>
        <w:rPr>
          <w:sz w:val="24"/>
          <w:szCs w:val="24"/>
          <w:lang w:val="en-GB"/>
        </w:rPr>
        <w:t xml:space="preserve">, bicycle storage in central points and information signs and maps. </w:t>
      </w:r>
      <w:proofErr w:type="spellStart"/>
      <w:proofErr w:type="gramStart"/>
      <w:r>
        <w:rPr>
          <w:sz w:val="24"/>
          <w:szCs w:val="24"/>
          <w:lang w:val="en-GB"/>
        </w:rPr>
        <w:t>Trodos</w:t>
      </w:r>
      <w:proofErr w:type="spellEnd"/>
      <w:r>
        <w:rPr>
          <w:sz w:val="24"/>
          <w:szCs w:val="24"/>
          <w:lang w:val="en-GB"/>
        </w:rPr>
        <w:t xml:space="preserve"> Cycling Routes (57 km).</w:t>
      </w:r>
      <w:proofErr w:type="gramEnd"/>
      <w:r>
        <w:rPr>
          <w:sz w:val="24"/>
          <w:szCs w:val="24"/>
          <w:lang w:val="en-GB"/>
        </w:rPr>
        <w:t xml:space="preserve"> </w:t>
      </w:r>
    </w:p>
    <w:p w:rsidR="00A7687F" w:rsidRDefault="00A4268F" w:rsidP="00A7687F">
      <w:pPr>
        <w:pStyle w:val="ListeParagraf"/>
        <w:numPr>
          <w:ilvl w:val="0"/>
          <w:numId w:val="22"/>
        </w:numPr>
        <w:jc w:val="both"/>
        <w:rPr>
          <w:sz w:val="24"/>
          <w:szCs w:val="24"/>
          <w:lang w:val="en-GB"/>
        </w:rPr>
      </w:pPr>
      <w:proofErr w:type="spellStart"/>
      <w:r>
        <w:rPr>
          <w:sz w:val="24"/>
          <w:szCs w:val="24"/>
          <w:lang w:val="en-GB"/>
        </w:rPr>
        <w:t>Psilo</w:t>
      </w:r>
      <w:proofErr w:type="spellEnd"/>
      <w:r>
        <w:rPr>
          <w:sz w:val="24"/>
          <w:szCs w:val="24"/>
          <w:lang w:val="en-GB"/>
        </w:rPr>
        <w:t xml:space="preserve"> </w:t>
      </w:r>
      <w:proofErr w:type="spellStart"/>
      <w:r>
        <w:rPr>
          <w:sz w:val="24"/>
          <w:szCs w:val="24"/>
          <w:lang w:val="en-GB"/>
        </w:rPr>
        <w:t>Dendro</w:t>
      </w:r>
      <w:proofErr w:type="spellEnd"/>
      <w:r>
        <w:rPr>
          <w:sz w:val="24"/>
          <w:szCs w:val="24"/>
          <w:lang w:val="en-GB"/>
        </w:rPr>
        <w:t xml:space="preserve"> (</w:t>
      </w:r>
      <w:proofErr w:type="spellStart"/>
      <w:r>
        <w:rPr>
          <w:sz w:val="24"/>
          <w:szCs w:val="24"/>
          <w:lang w:val="en-GB"/>
        </w:rPr>
        <w:t>Platres</w:t>
      </w:r>
      <w:proofErr w:type="spellEnd"/>
      <w:r>
        <w:rPr>
          <w:sz w:val="24"/>
          <w:szCs w:val="24"/>
          <w:lang w:val="en-GB"/>
        </w:rPr>
        <w:t>)-</w:t>
      </w:r>
      <w:proofErr w:type="spellStart"/>
      <w:r>
        <w:rPr>
          <w:sz w:val="24"/>
          <w:szCs w:val="24"/>
          <w:lang w:val="en-GB"/>
        </w:rPr>
        <w:t>Karvounos</w:t>
      </w:r>
      <w:proofErr w:type="spellEnd"/>
      <w:r>
        <w:rPr>
          <w:sz w:val="24"/>
          <w:szCs w:val="24"/>
          <w:lang w:val="en-GB"/>
        </w:rPr>
        <w:t xml:space="preserve"> 16,2 km</w:t>
      </w:r>
    </w:p>
    <w:p w:rsidR="00A4268F" w:rsidRDefault="00A4268F" w:rsidP="00A7687F">
      <w:pPr>
        <w:pStyle w:val="ListeParagraf"/>
        <w:numPr>
          <w:ilvl w:val="0"/>
          <w:numId w:val="22"/>
        </w:numPr>
        <w:jc w:val="both"/>
        <w:rPr>
          <w:sz w:val="24"/>
          <w:szCs w:val="24"/>
          <w:lang w:val="en-GB"/>
        </w:rPr>
      </w:pPr>
      <w:proofErr w:type="spellStart"/>
      <w:r>
        <w:rPr>
          <w:sz w:val="24"/>
          <w:szCs w:val="24"/>
          <w:lang w:val="en-GB"/>
        </w:rPr>
        <w:t>Karvounos-Prodromos</w:t>
      </w:r>
      <w:proofErr w:type="spellEnd"/>
      <w:r>
        <w:rPr>
          <w:sz w:val="24"/>
          <w:szCs w:val="24"/>
          <w:lang w:val="en-GB"/>
        </w:rPr>
        <w:t xml:space="preserve"> 22,7 km</w:t>
      </w:r>
    </w:p>
    <w:p w:rsidR="00A4268F" w:rsidRDefault="00A4268F" w:rsidP="00A7687F">
      <w:pPr>
        <w:pStyle w:val="ListeParagraf"/>
        <w:numPr>
          <w:ilvl w:val="0"/>
          <w:numId w:val="22"/>
        </w:numPr>
        <w:jc w:val="both"/>
        <w:rPr>
          <w:sz w:val="24"/>
          <w:szCs w:val="24"/>
          <w:lang w:val="en-GB"/>
        </w:rPr>
      </w:pPr>
      <w:proofErr w:type="spellStart"/>
      <w:r>
        <w:rPr>
          <w:sz w:val="24"/>
          <w:szCs w:val="24"/>
          <w:lang w:val="en-GB"/>
        </w:rPr>
        <w:t>Prodomos-Psilo</w:t>
      </w:r>
      <w:proofErr w:type="spellEnd"/>
      <w:r>
        <w:rPr>
          <w:sz w:val="24"/>
          <w:szCs w:val="24"/>
          <w:lang w:val="en-GB"/>
        </w:rPr>
        <w:t xml:space="preserve"> </w:t>
      </w:r>
      <w:proofErr w:type="spellStart"/>
      <w:r>
        <w:rPr>
          <w:sz w:val="24"/>
          <w:szCs w:val="24"/>
          <w:lang w:val="en-GB"/>
        </w:rPr>
        <w:t>Dentro</w:t>
      </w:r>
      <w:proofErr w:type="spellEnd"/>
      <w:r>
        <w:rPr>
          <w:sz w:val="24"/>
          <w:szCs w:val="24"/>
          <w:lang w:val="en-GB"/>
        </w:rPr>
        <w:t xml:space="preserve"> (</w:t>
      </w:r>
      <w:proofErr w:type="spellStart"/>
      <w:r>
        <w:rPr>
          <w:sz w:val="24"/>
          <w:szCs w:val="24"/>
          <w:lang w:val="en-GB"/>
        </w:rPr>
        <w:t>Platres</w:t>
      </w:r>
      <w:proofErr w:type="spellEnd"/>
      <w:r>
        <w:rPr>
          <w:sz w:val="24"/>
          <w:szCs w:val="24"/>
          <w:lang w:val="en-GB"/>
        </w:rPr>
        <w:t>) 18,2 km</w:t>
      </w:r>
    </w:p>
    <w:p w:rsidR="00E5496B" w:rsidRDefault="00E5496B" w:rsidP="00E5496B">
      <w:pPr>
        <w:jc w:val="both"/>
        <w:rPr>
          <w:sz w:val="24"/>
          <w:szCs w:val="24"/>
          <w:lang w:val="en-GB"/>
        </w:rPr>
      </w:pPr>
      <w:r>
        <w:rPr>
          <w:sz w:val="24"/>
          <w:szCs w:val="24"/>
          <w:lang w:val="en-GB"/>
        </w:rPr>
        <w:t xml:space="preserve">In addition, projects co-financed by the European Regional Development Fund divided into two programming period. First programming period 2004-2006 for promoting Rural Cyprus Tourism, Wine Routes and Cycling Routes that mentioned above and finished. Second programming period is 2007-2013 for further development of the three projects that still not continued yet. </w:t>
      </w:r>
    </w:p>
    <w:p w:rsidR="000C2C46" w:rsidRPr="000C2C46" w:rsidRDefault="00125B0E" w:rsidP="000C2C46">
      <w:pPr>
        <w:jc w:val="both"/>
        <w:rPr>
          <w:rFonts w:eastAsia="Times New Roman" w:cs="Tahoma"/>
          <w:color w:val="A27A33"/>
          <w:sz w:val="24"/>
          <w:szCs w:val="24"/>
          <w:lang w:val="en-GB" w:eastAsia="tr-TR"/>
        </w:rPr>
      </w:pPr>
      <w:r w:rsidRPr="000C2C46">
        <w:rPr>
          <w:rFonts w:eastAsia="Times New Roman" w:cs="Tahoma"/>
          <w:color w:val="A27A33"/>
          <w:sz w:val="24"/>
          <w:szCs w:val="24"/>
          <w:lang w:val="en-GB" w:eastAsia="tr-TR"/>
        </w:rPr>
        <w:t>The villages or locations relating to Agro-tourism in Cyprus are highlighted on the map below.</w:t>
      </w:r>
    </w:p>
    <w:p w:rsidR="00125B0E" w:rsidRPr="000C2C46" w:rsidRDefault="00125B0E" w:rsidP="000C2C46">
      <w:pPr>
        <w:jc w:val="both"/>
        <w:rPr>
          <w:sz w:val="24"/>
          <w:szCs w:val="24"/>
          <w:lang w:val="en-GB"/>
        </w:rPr>
      </w:pPr>
      <w:proofErr w:type="spellStart"/>
      <w:r w:rsidRPr="00F64453">
        <w:rPr>
          <w:rFonts w:eastAsia="Times New Roman" w:cs="Tahoma"/>
          <w:color w:val="A27A33"/>
          <w:sz w:val="24"/>
          <w:szCs w:val="24"/>
          <w:lang w:val="en-GB" w:eastAsia="tr-TR"/>
        </w:rPr>
        <w:t>Source</w:t>
      </w:r>
      <w:proofErr w:type="gramStart"/>
      <w:r w:rsidRPr="00F64453">
        <w:rPr>
          <w:rFonts w:eastAsia="Times New Roman" w:cs="Tahoma"/>
          <w:color w:val="A27A33"/>
          <w:sz w:val="24"/>
          <w:szCs w:val="24"/>
          <w:lang w:val="en-GB" w:eastAsia="tr-TR"/>
        </w:rPr>
        <w:t>:www.agrotourism.com.cy</w:t>
      </w:r>
      <w:proofErr w:type="spellEnd"/>
      <w:proofErr w:type="gramEnd"/>
      <w:r w:rsidRPr="00F64453">
        <w:rPr>
          <w:rFonts w:eastAsia="Times New Roman" w:cs="Tahoma"/>
          <w:color w:val="A27A33"/>
          <w:sz w:val="24"/>
          <w:szCs w:val="24"/>
          <w:lang w:val="en-GB" w:eastAsia="tr-TR"/>
        </w:rPr>
        <w:br/>
      </w:r>
    </w:p>
    <w:p w:rsidR="00125B0E" w:rsidRPr="00F64453" w:rsidRDefault="00125B0E" w:rsidP="00740C4A">
      <w:pPr>
        <w:autoSpaceDE w:val="0"/>
        <w:autoSpaceDN w:val="0"/>
        <w:adjustRightInd w:val="0"/>
        <w:spacing w:after="0" w:line="240" w:lineRule="auto"/>
        <w:jc w:val="both"/>
        <w:rPr>
          <w:rFonts w:cs="TimesNewRomanPSMT"/>
          <w:color w:val="000000"/>
          <w:sz w:val="24"/>
          <w:szCs w:val="24"/>
          <w:lang w:val="en-GB"/>
        </w:rPr>
      </w:pPr>
      <w:r w:rsidRPr="00F64453">
        <w:rPr>
          <w:rFonts w:eastAsia="Times New Roman" w:cs="Times New Roman"/>
          <w:noProof/>
          <w:sz w:val="24"/>
          <w:szCs w:val="24"/>
          <w:lang w:val="en-GB" w:eastAsia="en-GB"/>
        </w:rPr>
        <w:drawing>
          <wp:inline distT="0" distB="0" distL="0" distR="0" wp14:anchorId="70420A49" wp14:editId="30918696">
            <wp:extent cx="5715000" cy="4057650"/>
            <wp:effectExtent l="19050" t="0" r="0" b="0"/>
            <wp:docPr id="10" name="Resim 24" descr="http://www.agrotourism.com.cy/images/maps/cyprus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grotourism.com.cy/images/maps/cyprus_map.jpg"/>
                    <pic:cNvPicPr>
                      <a:picLocks noChangeAspect="1" noChangeArrowheads="1"/>
                    </pic:cNvPicPr>
                  </pic:nvPicPr>
                  <pic:blipFill>
                    <a:blip r:embed="rId10"/>
                    <a:srcRect/>
                    <a:stretch>
                      <a:fillRect/>
                    </a:stretch>
                  </pic:blipFill>
                  <pic:spPr bwMode="auto">
                    <a:xfrm>
                      <a:off x="0" y="0"/>
                      <a:ext cx="5715000" cy="4057650"/>
                    </a:xfrm>
                    <a:prstGeom prst="rect">
                      <a:avLst/>
                    </a:prstGeom>
                    <a:noFill/>
                    <a:ln w="9525">
                      <a:noFill/>
                      <a:miter lim="800000"/>
                      <a:headEnd/>
                      <a:tailEnd/>
                    </a:ln>
                  </pic:spPr>
                </pic:pic>
              </a:graphicData>
            </a:graphic>
          </wp:inline>
        </w:drawing>
      </w:r>
    </w:p>
    <w:p w:rsidR="00125B0E" w:rsidRPr="00F64453" w:rsidRDefault="00125B0E" w:rsidP="00740C4A">
      <w:pPr>
        <w:autoSpaceDE w:val="0"/>
        <w:autoSpaceDN w:val="0"/>
        <w:adjustRightInd w:val="0"/>
        <w:spacing w:after="0" w:line="240" w:lineRule="auto"/>
        <w:jc w:val="both"/>
        <w:rPr>
          <w:rFonts w:cs="TimesNewRomanPSMT"/>
          <w:color w:val="000000"/>
          <w:sz w:val="24"/>
          <w:szCs w:val="24"/>
          <w:lang w:val="en-GB"/>
        </w:rPr>
      </w:pPr>
    </w:p>
    <w:p w:rsidR="0076180A" w:rsidRPr="00F64453" w:rsidRDefault="00740C4A" w:rsidP="00740C4A">
      <w:pPr>
        <w:autoSpaceDE w:val="0"/>
        <w:autoSpaceDN w:val="0"/>
        <w:adjustRightInd w:val="0"/>
        <w:spacing w:after="0" w:line="240" w:lineRule="auto"/>
        <w:jc w:val="both"/>
        <w:rPr>
          <w:rFonts w:cs="TimesNewRomanPSMT"/>
          <w:color w:val="000000"/>
          <w:sz w:val="24"/>
          <w:szCs w:val="24"/>
          <w:lang w:val="en-GB"/>
        </w:rPr>
      </w:pPr>
      <w:r w:rsidRPr="00F64453">
        <w:rPr>
          <w:rFonts w:cs="TimesNewRomanPSMT"/>
          <w:color w:val="000000"/>
          <w:sz w:val="24"/>
          <w:szCs w:val="24"/>
          <w:lang w:val="en-GB"/>
        </w:rPr>
        <w:t xml:space="preserve">Among the villages restored, let us quote those of </w:t>
      </w:r>
      <w:proofErr w:type="spellStart"/>
      <w:r w:rsidRPr="00F64453">
        <w:rPr>
          <w:rFonts w:cs="TimesNewRomanPSMT"/>
          <w:color w:val="000000"/>
          <w:sz w:val="24"/>
          <w:szCs w:val="24"/>
          <w:lang w:val="en-GB"/>
        </w:rPr>
        <w:t>Lythrodontas</w:t>
      </w:r>
      <w:proofErr w:type="spellEnd"/>
      <w:r w:rsidRPr="00F64453">
        <w:rPr>
          <w:rFonts w:cs="TimesNewRomanPSMT"/>
          <w:color w:val="000000"/>
          <w:sz w:val="24"/>
          <w:szCs w:val="24"/>
          <w:lang w:val="en-GB"/>
        </w:rPr>
        <w:t xml:space="preserve">, </w:t>
      </w:r>
      <w:proofErr w:type="spellStart"/>
      <w:r w:rsidRPr="00F64453">
        <w:rPr>
          <w:rFonts w:cs="TimesNewRomanPSMT"/>
          <w:color w:val="000000"/>
          <w:sz w:val="24"/>
          <w:szCs w:val="24"/>
          <w:lang w:val="en-GB"/>
        </w:rPr>
        <w:t>Askas</w:t>
      </w:r>
      <w:proofErr w:type="spellEnd"/>
      <w:r w:rsidRPr="00F64453">
        <w:rPr>
          <w:rFonts w:cs="TimesNewRomanPSMT"/>
          <w:color w:val="000000"/>
          <w:sz w:val="24"/>
          <w:szCs w:val="24"/>
          <w:lang w:val="en-GB"/>
        </w:rPr>
        <w:t xml:space="preserve">, </w:t>
      </w:r>
      <w:proofErr w:type="spellStart"/>
      <w:r w:rsidRPr="00F64453">
        <w:rPr>
          <w:rFonts w:cs="TimesNewRomanPSMT"/>
          <w:color w:val="000000"/>
          <w:sz w:val="24"/>
          <w:szCs w:val="24"/>
          <w:lang w:val="en-GB"/>
        </w:rPr>
        <w:t>Drousia</w:t>
      </w:r>
      <w:proofErr w:type="spellEnd"/>
      <w:r w:rsidRPr="00F64453">
        <w:rPr>
          <w:rFonts w:cs="TimesNewRomanPSMT"/>
          <w:color w:val="000000"/>
          <w:sz w:val="24"/>
          <w:szCs w:val="24"/>
          <w:lang w:val="en-GB"/>
        </w:rPr>
        <w:t xml:space="preserve">, </w:t>
      </w:r>
      <w:proofErr w:type="spellStart"/>
      <w:r w:rsidRPr="00F64453">
        <w:rPr>
          <w:rFonts w:cs="TimesNewRomanPSMT"/>
          <w:color w:val="000000"/>
          <w:sz w:val="24"/>
          <w:szCs w:val="24"/>
          <w:lang w:val="en-GB"/>
        </w:rPr>
        <w:t>Kritou</w:t>
      </w:r>
      <w:proofErr w:type="spellEnd"/>
      <w:r w:rsidRPr="00F64453">
        <w:rPr>
          <w:rFonts w:cs="TimesNewRomanPSMT"/>
          <w:color w:val="000000"/>
          <w:sz w:val="24"/>
          <w:szCs w:val="24"/>
          <w:lang w:val="en-GB"/>
        </w:rPr>
        <w:t xml:space="preserve"> </w:t>
      </w:r>
      <w:proofErr w:type="spellStart"/>
      <w:r w:rsidRPr="00F64453">
        <w:rPr>
          <w:rFonts w:cs="TimesNewRomanPSMT"/>
          <w:color w:val="000000"/>
          <w:sz w:val="24"/>
          <w:szCs w:val="24"/>
          <w:lang w:val="en-GB"/>
        </w:rPr>
        <w:t>Tera</w:t>
      </w:r>
      <w:proofErr w:type="spellEnd"/>
      <w:r w:rsidRPr="00F64453">
        <w:rPr>
          <w:rFonts w:cs="TimesNewRomanPSMT"/>
          <w:color w:val="000000"/>
          <w:sz w:val="24"/>
          <w:szCs w:val="24"/>
          <w:lang w:val="en-GB"/>
        </w:rPr>
        <w:t xml:space="preserve">, </w:t>
      </w:r>
      <w:proofErr w:type="spellStart"/>
      <w:r w:rsidRPr="00F64453">
        <w:rPr>
          <w:rFonts w:cs="TimesNewRomanPSMT"/>
          <w:color w:val="000000"/>
          <w:sz w:val="24"/>
          <w:szCs w:val="24"/>
          <w:lang w:val="en-GB"/>
        </w:rPr>
        <w:t>Nikokleia</w:t>
      </w:r>
      <w:proofErr w:type="spellEnd"/>
      <w:r w:rsidRPr="00F64453">
        <w:rPr>
          <w:rFonts w:cs="TimesNewRomanPSMT"/>
          <w:color w:val="000000"/>
          <w:sz w:val="24"/>
          <w:szCs w:val="24"/>
          <w:lang w:val="en-GB"/>
        </w:rPr>
        <w:t xml:space="preserve">, </w:t>
      </w:r>
      <w:proofErr w:type="spellStart"/>
      <w:r w:rsidRPr="00F64453">
        <w:rPr>
          <w:rFonts w:cs="TimesNewRomanPSMT"/>
          <w:color w:val="000000"/>
          <w:sz w:val="24"/>
          <w:szCs w:val="24"/>
          <w:lang w:val="en-GB"/>
        </w:rPr>
        <w:t>Houlou</w:t>
      </w:r>
      <w:proofErr w:type="spellEnd"/>
      <w:r w:rsidRPr="00F64453">
        <w:rPr>
          <w:rFonts w:cs="TimesNewRomanPSMT"/>
          <w:color w:val="000000"/>
          <w:sz w:val="24"/>
          <w:szCs w:val="24"/>
          <w:lang w:val="en-GB"/>
        </w:rPr>
        <w:t xml:space="preserve">, </w:t>
      </w:r>
      <w:proofErr w:type="spellStart"/>
      <w:proofErr w:type="gramStart"/>
      <w:r w:rsidRPr="00F64453">
        <w:rPr>
          <w:rFonts w:cs="TimesNewRomanPSMT"/>
          <w:color w:val="000000"/>
          <w:sz w:val="24"/>
          <w:szCs w:val="24"/>
          <w:lang w:val="en-GB"/>
        </w:rPr>
        <w:t>Goudi</w:t>
      </w:r>
      <w:proofErr w:type="spellEnd"/>
      <w:proofErr w:type="gramEnd"/>
      <w:r w:rsidRPr="00F64453">
        <w:rPr>
          <w:rFonts w:cs="TimesNewRomanPSMT"/>
          <w:color w:val="000000"/>
          <w:sz w:val="24"/>
          <w:szCs w:val="24"/>
          <w:lang w:val="en-GB"/>
        </w:rPr>
        <w:t xml:space="preserve">… They all open all year round, thus smoothening out the seasonality pattern of Cyprus tourism. And </w:t>
      </w:r>
      <w:r w:rsidRPr="00F64453">
        <w:rPr>
          <w:sz w:val="24"/>
          <w:szCs w:val="24"/>
          <w:lang w:val="en-GB"/>
        </w:rPr>
        <w:t xml:space="preserve">properties </w:t>
      </w:r>
      <w:r w:rsidR="00F73B9E" w:rsidRPr="00F64453">
        <w:rPr>
          <w:sz w:val="24"/>
          <w:szCs w:val="24"/>
          <w:lang w:val="en-GB"/>
        </w:rPr>
        <w:t>are divided into modern villas, mostly with pool, and traditional renovated village houses, a few of which have private or shared pool. Premier properties are marked as such. Some of properties are older</w:t>
      </w:r>
      <w:r w:rsidR="00C86611" w:rsidRPr="00F64453">
        <w:rPr>
          <w:sz w:val="24"/>
          <w:szCs w:val="24"/>
          <w:lang w:val="en-GB"/>
        </w:rPr>
        <w:t xml:space="preserve"> with simple </w:t>
      </w:r>
      <w:r w:rsidR="00C86611" w:rsidRPr="00F64453">
        <w:rPr>
          <w:sz w:val="24"/>
          <w:szCs w:val="24"/>
          <w:lang w:val="en-GB"/>
        </w:rPr>
        <w:lastRenderedPageBreak/>
        <w:t>furnishings even if they do have a pool with large gardens</w:t>
      </w:r>
      <w:r w:rsidR="00142ACF" w:rsidRPr="00F64453">
        <w:rPr>
          <w:sz w:val="24"/>
          <w:szCs w:val="24"/>
          <w:lang w:val="en-GB"/>
        </w:rPr>
        <w:t>.</w:t>
      </w:r>
      <w:r w:rsidR="00F73B9E" w:rsidRPr="00F64453">
        <w:rPr>
          <w:sz w:val="24"/>
          <w:szCs w:val="24"/>
          <w:lang w:val="en-GB"/>
        </w:rPr>
        <w:t xml:space="preserve"> Cleaning is generally once a week and a Welcome Pack is provided in villas and village houses but not in apartments. </w:t>
      </w:r>
      <w:r w:rsidR="00142ACF" w:rsidRPr="00F64453">
        <w:rPr>
          <w:sz w:val="24"/>
          <w:szCs w:val="24"/>
          <w:lang w:val="en-GB"/>
        </w:rPr>
        <w:t xml:space="preserve">Holidaying within a village has additional attractions such as making of </w:t>
      </w:r>
      <w:r w:rsidR="00142ACF" w:rsidRPr="00F64453">
        <w:rPr>
          <w:b/>
          <w:i/>
          <w:sz w:val="24"/>
          <w:szCs w:val="24"/>
          <w:lang w:val="en-GB"/>
        </w:rPr>
        <w:t>‘</w:t>
      </w:r>
      <w:proofErr w:type="spellStart"/>
      <w:r w:rsidR="00142ACF" w:rsidRPr="00F64453">
        <w:rPr>
          <w:b/>
          <w:i/>
          <w:sz w:val="24"/>
          <w:szCs w:val="24"/>
          <w:lang w:val="en-GB"/>
        </w:rPr>
        <w:t>Halloumi</w:t>
      </w:r>
      <w:proofErr w:type="spellEnd"/>
      <w:r w:rsidR="00142ACF" w:rsidRPr="00F64453">
        <w:rPr>
          <w:b/>
          <w:i/>
          <w:sz w:val="24"/>
          <w:szCs w:val="24"/>
          <w:lang w:val="en-GB"/>
        </w:rPr>
        <w:t>’</w:t>
      </w:r>
      <w:r w:rsidR="00142ACF" w:rsidRPr="00F64453">
        <w:rPr>
          <w:sz w:val="24"/>
          <w:szCs w:val="24"/>
          <w:lang w:val="en-GB"/>
        </w:rPr>
        <w:t xml:space="preserve">, the traditional Cyprus cheese, the making of </w:t>
      </w:r>
      <w:r w:rsidR="00142ACF" w:rsidRPr="00F64453">
        <w:rPr>
          <w:b/>
          <w:i/>
          <w:sz w:val="24"/>
          <w:szCs w:val="24"/>
          <w:lang w:val="en-GB"/>
        </w:rPr>
        <w:t>‘</w:t>
      </w:r>
      <w:proofErr w:type="spellStart"/>
      <w:r w:rsidR="00142ACF" w:rsidRPr="00F64453">
        <w:rPr>
          <w:b/>
          <w:i/>
          <w:sz w:val="24"/>
          <w:szCs w:val="24"/>
          <w:lang w:val="en-GB"/>
        </w:rPr>
        <w:t>Zivania</w:t>
      </w:r>
      <w:proofErr w:type="spellEnd"/>
      <w:r w:rsidR="00142ACF" w:rsidRPr="00F64453">
        <w:rPr>
          <w:b/>
          <w:i/>
          <w:sz w:val="24"/>
          <w:szCs w:val="24"/>
          <w:lang w:val="en-GB"/>
        </w:rPr>
        <w:t>’</w:t>
      </w:r>
      <w:r w:rsidR="00142ACF" w:rsidRPr="00F64453">
        <w:rPr>
          <w:sz w:val="24"/>
          <w:szCs w:val="24"/>
          <w:lang w:val="en-GB"/>
        </w:rPr>
        <w:t xml:space="preserve">, a </w:t>
      </w:r>
      <w:proofErr w:type="spellStart"/>
      <w:r w:rsidR="00142ACF" w:rsidRPr="00F64453">
        <w:rPr>
          <w:sz w:val="24"/>
          <w:szCs w:val="24"/>
          <w:lang w:val="en-GB"/>
        </w:rPr>
        <w:t>raki</w:t>
      </w:r>
      <w:proofErr w:type="spellEnd"/>
      <w:r w:rsidR="00142ACF" w:rsidRPr="00F64453">
        <w:rPr>
          <w:sz w:val="24"/>
          <w:szCs w:val="24"/>
          <w:lang w:val="en-GB"/>
        </w:rPr>
        <w:t xml:space="preserve"> </w:t>
      </w:r>
      <w:proofErr w:type="spellStart"/>
      <w:r w:rsidR="00142ACF" w:rsidRPr="00F64453">
        <w:rPr>
          <w:sz w:val="24"/>
          <w:szCs w:val="24"/>
          <w:lang w:val="en-GB"/>
        </w:rPr>
        <w:t>typestrong</w:t>
      </w:r>
      <w:proofErr w:type="spellEnd"/>
      <w:r w:rsidR="00142ACF" w:rsidRPr="00F64453">
        <w:rPr>
          <w:sz w:val="24"/>
          <w:szCs w:val="24"/>
          <w:lang w:val="en-GB"/>
        </w:rPr>
        <w:t xml:space="preserve"> alcoholic drink and in the picking of the grapes and olives. They provide the tranquillity and easy pace of life, the narrow stone-paved streets, the ‘gossip of the day’ at the </w:t>
      </w:r>
      <w:r w:rsidR="00142ACF" w:rsidRPr="00F64453">
        <w:rPr>
          <w:b/>
          <w:i/>
          <w:sz w:val="24"/>
          <w:szCs w:val="24"/>
          <w:lang w:val="en-GB"/>
        </w:rPr>
        <w:t>‘</w:t>
      </w:r>
      <w:proofErr w:type="spellStart"/>
      <w:r w:rsidR="00142ACF" w:rsidRPr="00F64453">
        <w:rPr>
          <w:b/>
          <w:i/>
          <w:sz w:val="24"/>
          <w:szCs w:val="24"/>
          <w:lang w:val="en-GB"/>
        </w:rPr>
        <w:t>kafenio</w:t>
      </w:r>
      <w:proofErr w:type="spellEnd"/>
      <w:r w:rsidR="00142ACF" w:rsidRPr="00F64453">
        <w:rPr>
          <w:b/>
          <w:i/>
          <w:sz w:val="24"/>
          <w:szCs w:val="24"/>
          <w:lang w:val="en-GB"/>
        </w:rPr>
        <w:t>’</w:t>
      </w:r>
      <w:r w:rsidR="00142ACF" w:rsidRPr="00F64453">
        <w:rPr>
          <w:sz w:val="24"/>
          <w:szCs w:val="24"/>
          <w:lang w:val="en-GB"/>
        </w:rPr>
        <w:t>. Village houses are authentic working villages, where the sights, sounds and smell</w:t>
      </w:r>
      <w:r w:rsidR="00E737CF" w:rsidRPr="00F64453">
        <w:rPr>
          <w:sz w:val="24"/>
          <w:szCs w:val="24"/>
          <w:lang w:val="en-GB"/>
        </w:rPr>
        <w:t xml:space="preserve"> of rural life are to be expected, where the locals start their day early and nightlife must be sought elsewhere. </w:t>
      </w:r>
    </w:p>
    <w:p w:rsidR="00350F16" w:rsidRPr="00F64453" w:rsidRDefault="00350F16" w:rsidP="00350F16">
      <w:pPr>
        <w:rPr>
          <w:rStyle w:val="pagetitle"/>
          <w:sz w:val="24"/>
          <w:szCs w:val="24"/>
          <w:lang w:val="en-GB"/>
        </w:rPr>
      </w:pPr>
    </w:p>
    <w:p w:rsidR="00350F16" w:rsidRPr="00F64453" w:rsidRDefault="00350F16" w:rsidP="00350F16">
      <w:pPr>
        <w:rPr>
          <w:sz w:val="24"/>
          <w:szCs w:val="24"/>
          <w:lang w:val="en-GB"/>
        </w:rPr>
      </w:pPr>
      <w:r w:rsidRPr="00F64453">
        <w:rPr>
          <w:rStyle w:val="pagetitle"/>
          <w:sz w:val="24"/>
          <w:szCs w:val="24"/>
          <w:lang w:val="en-GB"/>
        </w:rPr>
        <w:t xml:space="preserve">What is more, other project in South Cyprus is </w:t>
      </w:r>
      <w:r w:rsidR="009D7244" w:rsidRPr="00F64453">
        <w:rPr>
          <w:rStyle w:val="bodytext"/>
          <w:rFonts w:asciiTheme="minorHAnsi" w:hAnsiTheme="minorHAnsi"/>
          <w:sz w:val="24"/>
          <w:szCs w:val="24"/>
          <w:lang w:val="en-GB"/>
        </w:rPr>
        <w:t>t</w:t>
      </w:r>
      <w:r w:rsidRPr="00F64453">
        <w:rPr>
          <w:rStyle w:val="bodytext"/>
          <w:rFonts w:asciiTheme="minorHAnsi" w:hAnsiTheme="minorHAnsi"/>
          <w:sz w:val="24"/>
          <w:szCs w:val="24"/>
          <w:lang w:val="en-GB"/>
        </w:rPr>
        <w:t>he European Destinations of Excellence (EDEN) is a European Commission Tourism Unit initiative calling for submission of proposals from 30 European countries for a pilot project related to rural tourism entitled Best Emergi</w:t>
      </w:r>
      <w:r w:rsidR="00393914" w:rsidRPr="00F64453">
        <w:rPr>
          <w:rStyle w:val="bodytext"/>
          <w:rFonts w:asciiTheme="minorHAnsi" w:hAnsiTheme="minorHAnsi"/>
          <w:sz w:val="24"/>
          <w:szCs w:val="24"/>
          <w:lang w:val="en-GB"/>
        </w:rPr>
        <w:t xml:space="preserve">ng Rural Destinations. The </w:t>
      </w:r>
      <w:proofErr w:type="gramStart"/>
      <w:r w:rsidR="00393914" w:rsidRPr="00F64453">
        <w:rPr>
          <w:rStyle w:val="bodytext"/>
          <w:rFonts w:asciiTheme="minorHAnsi" w:hAnsiTheme="minorHAnsi"/>
          <w:sz w:val="24"/>
          <w:szCs w:val="24"/>
          <w:lang w:val="en-GB"/>
        </w:rPr>
        <w:t xml:space="preserve">CTO </w:t>
      </w:r>
      <w:r w:rsidRPr="00F64453">
        <w:rPr>
          <w:rStyle w:val="bodytext"/>
          <w:rFonts w:asciiTheme="minorHAnsi" w:hAnsiTheme="minorHAnsi"/>
          <w:sz w:val="24"/>
          <w:szCs w:val="24"/>
          <w:lang w:val="en-GB"/>
        </w:rPr>
        <w:t xml:space="preserve"> was</w:t>
      </w:r>
      <w:proofErr w:type="gramEnd"/>
      <w:r w:rsidRPr="00F64453">
        <w:rPr>
          <w:rStyle w:val="bodytext"/>
          <w:rFonts w:asciiTheme="minorHAnsi" w:hAnsiTheme="minorHAnsi"/>
          <w:sz w:val="24"/>
          <w:szCs w:val="24"/>
          <w:lang w:val="en-GB"/>
        </w:rPr>
        <w:t xml:space="preserve"> one of ten National Representatives selected to implement the project. </w:t>
      </w:r>
    </w:p>
    <w:p w:rsidR="000C2C46" w:rsidRDefault="00350F16" w:rsidP="00B1417B">
      <w:pPr>
        <w:jc w:val="both"/>
        <w:rPr>
          <w:b/>
          <w:i/>
          <w:sz w:val="24"/>
          <w:szCs w:val="24"/>
          <w:lang w:val="en-GB"/>
        </w:rPr>
      </w:pPr>
      <w:r w:rsidRPr="00F64453">
        <w:rPr>
          <w:rStyle w:val="bodytext"/>
          <w:rFonts w:asciiTheme="minorHAnsi" w:hAnsiTheme="minorHAnsi"/>
          <w:sz w:val="24"/>
          <w:szCs w:val="24"/>
          <w:lang w:val="en-GB"/>
        </w:rPr>
        <w:t xml:space="preserve">Following a national competition launched by the Cyprus Tourism Organisation, the region of </w:t>
      </w:r>
      <w:hyperlink r:id="rId11" w:history="1">
        <w:proofErr w:type="spellStart"/>
        <w:r w:rsidRPr="00F64453">
          <w:rPr>
            <w:rStyle w:val="Kpr"/>
            <w:rFonts w:cs="Tahoma"/>
            <w:sz w:val="24"/>
            <w:szCs w:val="24"/>
            <w:lang w:val="en-GB"/>
          </w:rPr>
          <w:t>Troodos</w:t>
        </w:r>
        <w:proofErr w:type="spellEnd"/>
      </w:hyperlink>
      <w:r w:rsidRPr="00F64453">
        <w:rPr>
          <w:rStyle w:val="bodytext"/>
          <w:rFonts w:asciiTheme="minorHAnsi" w:hAnsiTheme="minorHAnsi"/>
          <w:sz w:val="24"/>
          <w:szCs w:val="24"/>
          <w:lang w:val="en-GB"/>
        </w:rPr>
        <w:t>, represented by the ‘</w:t>
      </w:r>
      <w:proofErr w:type="spellStart"/>
      <w:r w:rsidRPr="00F64453">
        <w:rPr>
          <w:rStyle w:val="bodytext"/>
          <w:rFonts w:asciiTheme="minorHAnsi" w:hAnsiTheme="minorHAnsi"/>
          <w:b/>
          <w:i/>
          <w:sz w:val="24"/>
          <w:szCs w:val="24"/>
          <w:lang w:val="en-GB"/>
        </w:rPr>
        <w:t>Troodos</w:t>
      </w:r>
      <w:proofErr w:type="spellEnd"/>
      <w:r w:rsidRPr="00F64453">
        <w:rPr>
          <w:rStyle w:val="bodytext"/>
          <w:rFonts w:asciiTheme="minorHAnsi" w:hAnsiTheme="minorHAnsi"/>
          <w:b/>
          <w:i/>
          <w:sz w:val="24"/>
          <w:szCs w:val="24"/>
          <w:lang w:val="en-GB"/>
        </w:rPr>
        <w:t xml:space="preserve"> Regional Tourism</w:t>
      </w:r>
      <w:r w:rsidRPr="00F64453">
        <w:rPr>
          <w:rStyle w:val="bodytext"/>
          <w:rFonts w:asciiTheme="minorHAnsi" w:hAnsiTheme="minorHAnsi"/>
          <w:sz w:val="24"/>
          <w:szCs w:val="24"/>
          <w:lang w:val="en-GB"/>
        </w:rPr>
        <w:t xml:space="preserve"> </w:t>
      </w:r>
      <w:r w:rsidRPr="00F64453">
        <w:rPr>
          <w:rStyle w:val="bodytext"/>
          <w:rFonts w:asciiTheme="minorHAnsi" w:hAnsiTheme="minorHAnsi"/>
          <w:b/>
          <w:i/>
          <w:sz w:val="24"/>
          <w:szCs w:val="24"/>
          <w:lang w:val="en-GB"/>
        </w:rPr>
        <w:t>Body</w:t>
      </w:r>
      <w:r w:rsidRPr="00F64453">
        <w:rPr>
          <w:rStyle w:val="bodytext"/>
          <w:rFonts w:asciiTheme="minorHAnsi" w:hAnsiTheme="minorHAnsi"/>
          <w:sz w:val="24"/>
          <w:szCs w:val="24"/>
          <w:lang w:val="en-GB"/>
        </w:rPr>
        <w:t xml:space="preserve">’ was selected as Best Emerging Rural Destination - Cyprus. The </w:t>
      </w:r>
      <w:r w:rsidRPr="00F64453">
        <w:rPr>
          <w:rStyle w:val="bodytext"/>
          <w:rFonts w:asciiTheme="minorHAnsi" w:hAnsiTheme="minorHAnsi"/>
          <w:b/>
          <w:i/>
          <w:sz w:val="24"/>
          <w:szCs w:val="24"/>
          <w:lang w:val="en-GB"/>
        </w:rPr>
        <w:t>‘</w:t>
      </w:r>
      <w:proofErr w:type="spellStart"/>
      <w:r w:rsidRPr="00F64453">
        <w:rPr>
          <w:rStyle w:val="bodytext"/>
          <w:rFonts w:asciiTheme="minorHAnsi" w:hAnsiTheme="minorHAnsi"/>
          <w:b/>
          <w:i/>
          <w:sz w:val="24"/>
          <w:szCs w:val="24"/>
          <w:lang w:val="en-GB"/>
        </w:rPr>
        <w:t>Troodos</w:t>
      </w:r>
      <w:proofErr w:type="spellEnd"/>
      <w:r w:rsidRPr="00F64453">
        <w:rPr>
          <w:rStyle w:val="bodytext"/>
          <w:rFonts w:asciiTheme="minorHAnsi" w:hAnsiTheme="minorHAnsi"/>
          <w:b/>
          <w:i/>
          <w:sz w:val="24"/>
          <w:szCs w:val="24"/>
          <w:lang w:val="en-GB"/>
        </w:rPr>
        <w:t xml:space="preserve"> Regional Tourism Body’</w:t>
      </w:r>
      <w:r w:rsidRPr="00F64453">
        <w:rPr>
          <w:rStyle w:val="bodytext"/>
          <w:rFonts w:asciiTheme="minorHAnsi" w:hAnsiTheme="minorHAnsi"/>
          <w:sz w:val="24"/>
          <w:szCs w:val="24"/>
          <w:lang w:val="en-GB"/>
        </w:rPr>
        <w:t xml:space="preserve"> is a non-profit organisation set up for the sustainable development of tourism in the </w:t>
      </w:r>
      <w:proofErr w:type="spellStart"/>
      <w:r w:rsidRPr="00F64453">
        <w:rPr>
          <w:rStyle w:val="bodytext"/>
          <w:rFonts w:asciiTheme="minorHAnsi" w:hAnsiTheme="minorHAnsi"/>
          <w:sz w:val="24"/>
          <w:szCs w:val="24"/>
          <w:lang w:val="en-GB"/>
        </w:rPr>
        <w:t>Troodos</w:t>
      </w:r>
      <w:proofErr w:type="spellEnd"/>
      <w:r w:rsidRPr="00F64453">
        <w:rPr>
          <w:rStyle w:val="bodytext"/>
          <w:rFonts w:asciiTheme="minorHAnsi" w:hAnsiTheme="minorHAnsi"/>
          <w:sz w:val="24"/>
          <w:szCs w:val="24"/>
          <w:lang w:val="en-GB"/>
        </w:rPr>
        <w:t xml:space="preserve"> region. It represents area local communities, private sector bodies, NGOs and other organised bodies</w:t>
      </w:r>
      <w:r w:rsidR="000C2C46">
        <w:rPr>
          <w:b/>
          <w:i/>
          <w:sz w:val="24"/>
          <w:szCs w:val="24"/>
          <w:lang w:val="en-GB"/>
        </w:rPr>
        <w:t>.</w:t>
      </w:r>
      <w:r w:rsidR="008620BB" w:rsidRPr="00F64453">
        <w:rPr>
          <w:b/>
          <w:i/>
          <w:sz w:val="24"/>
          <w:szCs w:val="24"/>
          <w:lang w:val="en-GB"/>
        </w:rPr>
        <w:t xml:space="preserve"> </w:t>
      </w:r>
    </w:p>
    <w:p w:rsidR="008620BB" w:rsidRPr="00F64453" w:rsidRDefault="008620BB" w:rsidP="00B1417B">
      <w:pPr>
        <w:jc w:val="both"/>
        <w:rPr>
          <w:b/>
          <w:i/>
          <w:sz w:val="24"/>
          <w:szCs w:val="24"/>
          <w:lang w:val="en-GB"/>
        </w:rPr>
      </w:pPr>
      <w:r w:rsidRPr="00F64453">
        <w:rPr>
          <w:b/>
          <w:i/>
          <w:sz w:val="24"/>
          <w:szCs w:val="24"/>
          <w:lang w:val="en-GB"/>
        </w:rPr>
        <w:t xml:space="preserve">Agro-tourism </w:t>
      </w:r>
      <w:r w:rsidR="00350F16" w:rsidRPr="00F64453">
        <w:rPr>
          <w:b/>
          <w:i/>
          <w:sz w:val="24"/>
          <w:szCs w:val="24"/>
          <w:lang w:val="en-GB"/>
        </w:rPr>
        <w:t>in South Cyprus: Success or Failure</w:t>
      </w:r>
    </w:p>
    <w:p w:rsidR="008620BB" w:rsidRPr="00F64453" w:rsidRDefault="008620BB" w:rsidP="00B1417B">
      <w:pPr>
        <w:jc w:val="both"/>
        <w:rPr>
          <w:sz w:val="24"/>
          <w:szCs w:val="24"/>
          <w:lang w:val="en-GB"/>
        </w:rPr>
      </w:pPr>
      <w:r w:rsidRPr="00F64453">
        <w:rPr>
          <w:sz w:val="24"/>
          <w:szCs w:val="24"/>
          <w:lang w:val="en-GB"/>
        </w:rPr>
        <w:t xml:space="preserve">In 2001, </w:t>
      </w:r>
      <w:proofErr w:type="spellStart"/>
      <w:r w:rsidRPr="00F64453">
        <w:rPr>
          <w:sz w:val="24"/>
          <w:szCs w:val="24"/>
          <w:lang w:val="en-GB"/>
        </w:rPr>
        <w:t>Sharpley</w:t>
      </w:r>
      <w:proofErr w:type="spellEnd"/>
      <w:r w:rsidRPr="00F64453">
        <w:rPr>
          <w:sz w:val="24"/>
          <w:szCs w:val="24"/>
          <w:lang w:val="en-GB"/>
        </w:rPr>
        <w:t xml:space="preserve"> conducted a research to explore the extent to which this latter role of rural tourism represents a realistic tourism development policy. Based upon research into the development of ‘</w:t>
      </w:r>
      <w:r w:rsidRPr="00F64453">
        <w:rPr>
          <w:b/>
          <w:i/>
          <w:sz w:val="24"/>
          <w:szCs w:val="24"/>
          <w:lang w:val="en-GB"/>
        </w:rPr>
        <w:t>agro-tourism’</w:t>
      </w:r>
      <w:r w:rsidRPr="00F64453">
        <w:rPr>
          <w:sz w:val="24"/>
          <w:szCs w:val="24"/>
          <w:lang w:val="en-GB"/>
        </w:rPr>
        <w:t xml:space="preserve"> in South Cyprus</w:t>
      </w:r>
      <w:r w:rsidR="00FA72D2" w:rsidRPr="00F64453">
        <w:rPr>
          <w:sz w:val="24"/>
          <w:szCs w:val="24"/>
          <w:lang w:val="en-GB"/>
        </w:rPr>
        <w:t xml:space="preserve"> it highlights the challenges </w:t>
      </w:r>
      <w:r w:rsidR="00B13544" w:rsidRPr="00F64453">
        <w:rPr>
          <w:sz w:val="24"/>
          <w:szCs w:val="24"/>
          <w:lang w:val="en-GB"/>
        </w:rPr>
        <w:t>and problems encountered by rural tourism entrepreneurs, identifying a number of issues which militate against the success of rural tourism development. In particular, it identifies high development costs but low returns, low demand, a lack of essential skills and the dominance of mass tourism operators as major challenges. It concludes, therefore, long-term financial and technical support is essential if tourism is to play an ef</w:t>
      </w:r>
      <w:r w:rsidR="00E840D5" w:rsidRPr="00F64453">
        <w:rPr>
          <w:sz w:val="24"/>
          <w:szCs w:val="24"/>
          <w:lang w:val="en-GB"/>
        </w:rPr>
        <w:t>fective rural de</w:t>
      </w:r>
      <w:r w:rsidR="000B3796" w:rsidRPr="00F64453">
        <w:rPr>
          <w:sz w:val="24"/>
          <w:szCs w:val="24"/>
          <w:lang w:val="en-GB"/>
        </w:rPr>
        <w:t>velopment role (</w:t>
      </w:r>
      <w:proofErr w:type="spellStart"/>
      <w:r w:rsidR="000B3796" w:rsidRPr="00F64453">
        <w:rPr>
          <w:sz w:val="24"/>
          <w:szCs w:val="24"/>
          <w:lang w:val="en-GB"/>
        </w:rPr>
        <w:t>Sharpley</w:t>
      </w:r>
      <w:proofErr w:type="spellEnd"/>
      <w:r w:rsidR="000B3796" w:rsidRPr="00F64453">
        <w:rPr>
          <w:sz w:val="24"/>
          <w:szCs w:val="24"/>
          <w:lang w:val="en-GB"/>
        </w:rPr>
        <w:t>, 2001).</w:t>
      </w:r>
    </w:p>
    <w:p w:rsidR="000B3796" w:rsidRPr="00F64453" w:rsidRDefault="000B3796" w:rsidP="00B1417B">
      <w:pPr>
        <w:jc w:val="both"/>
        <w:rPr>
          <w:sz w:val="24"/>
          <w:szCs w:val="24"/>
          <w:lang w:val="en-GB"/>
        </w:rPr>
      </w:pPr>
      <w:r w:rsidRPr="00F64453">
        <w:rPr>
          <w:sz w:val="24"/>
          <w:szCs w:val="24"/>
          <w:lang w:val="en-GB"/>
        </w:rPr>
        <w:t xml:space="preserve">Collectively, these problems point to a number of lessons for the development of rural tourism, particularly as a new </w:t>
      </w:r>
      <w:r w:rsidRPr="00F64453">
        <w:rPr>
          <w:b/>
          <w:i/>
          <w:sz w:val="24"/>
          <w:szCs w:val="24"/>
          <w:lang w:val="en-GB"/>
        </w:rPr>
        <w:t>‘product’</w:t>
      </w:r>
      <w:r w:rsidRPr="00F64453">
        <w:rPr>
          <w:sz w:val="24"/>
          <w:szCs w:val="24"/>
          <w:lang w:val="en-GB"/>
        </w:rPr>
        <w:t xml:space="preserve"> in established tourism destinations. Firstly, an underlying problem in Cyprus, implicit in the interview responses, is that expectations of the success of the project in terms of numbers of visitors, income generated and contribution to rural generation have been unrealistically high. From the entrepreneurs</w:t>
      </w:r>
      <w:r w:rsidR="00B30335" w:rsidRPr="00F64453">
        <w:rPr>
          <w:sz w:val="24"/>
          <w:szCs w:val="24"/>
          <w:lang w:val="en-GB"/>
        </w:rPr>
        <w:t xml:space="preserve"> perspective, this has </w:t>
      </w:r>
      <w:proofErr w:type="spellStart"/>
      <w:r w:rsidR="00B30335" w:rsidRPr="00F64453">
        <w:rPr>
          <w:sz w:val="24"/>
          <w:szCs w:val="24"/>
          <w:lang w:val="en-GB"/>
        </w:rPr>
        <w:t>lead</w:t>
      </w:r>
      <w:proofErr w:type="spellEnd"/>
      <w:r w:rsidR="00B30335" w:rsidRPr="00F64453">
        <w:rPr>
          <w:sz w:val="24"/>
          <w:szCs w:val="24"/>
          <w:lang w:val="en-GB"/>
        </w:rPr>
        <w:t xml:space="preserve"> to levels of investment that are unlikely to be matched by returns whilst, for the C</w:t>
      </w:r>
      <w:r w:rsidR="00BD1F1A" w:rsidRPr="00F64453">
        <w:rPr>
          <w:sz w:val="24"/>
          <w:szCs w:val="24"/>
          <w:lang w:val="en-GB"/>
        </w:rPr>
        <w:t xml:space="preserve">TO </w:t>
      </w:r>
      <w:r w:rsidR="005457E1" w:rsidRPr="00F64453">
        <w:rPr>
          <w:sz w:val="24"/>
          <w:szCs w:val="24"/>
          <w:lang w:val="en-GB"/>
        </w:rPr>
        <w:t xml:space="preserve">it has resulted in significant initial investment but a lack of continuing technical and financial support. This suggest, therefore, that any rural tourism project development should be preceded by a cost-benefit analysis, matching the costs of development to both public and private sectors to realistic estimates of likely visitor numbers and spending. More simply </w:t>
      </w:r>
      <w:r w:rsidR="005457E1" w:rsidRPr="00F64453">
        <w:rPr>
          <w:sz w:val="24"/>
          <w:szCs w:val="24"/>
          <w:lang w:val="en-GB"/>
        </w:rPr>
        <w:lastRenderedPageBreak/>
        <w:t>stated</w:t>
      </w:r>
      <w:proofErr w:type="gramStart"/>
      <w:r w:rsidR="005457E1" w:rsidRPr="00F64453">
        <w:rPr>
          <w:sz w:val="24"/>
          <w:szCs w:val="24"/>
          <w:lang w:val="en-GB"/>
        </w:rPr>
        <w:t>,</w:t>
      </w:r>
      <w:proofErr w:type="gramEnd"/>
      <w:r w:rsidR="005457E1" w:rsidRPr="00F64453">
        <w:rPr>
          <w:sz w:val="24"/>
          <w:szCs w:val="24"/>
          <w:lang w:val="en-GB"/>
        </w:rPr>
        <w:t xml:space="preserve"> the belief that increasing numbers of tourists are demanding </w:t>
      </w:r>
      <w:r w:rsidR="005457E1" w:rsidRPr="00F64453">
        <w:rPr>
          <w:b/>
          <w:i/>
          <w:sz w:val="24"/>
          <w:szCs w:val="24"/>
          <w:lang w:val="en-GB"/>
        </w:rPr>
        <w:t xml:space="preserve">‘traditional’ </w:t>
      </w:r>
      <w:r w:rsidR="005457E1" w:rsidRPr="00F64453">
        <w:rPr>
          <w:sz w:val="24"/>
          <w:szCs w:val="24"/>
          <w:lang w:val="en-GB"/>
        </w:rPr>
        <w:t>experiences is not a guarantee of success.</w:t>
      </w:r>
    </w:p>
    <w:p w:rsidR="005457E1" w:rsidRPr="00F64453" w:rsidRDefault="005457E1" w:rsidP="00B1417B">
      <w:pPr>
        <w:jc w:val="both"/>
        <w:rPr>
          <w:sz w:val="24"/>
          <w:szCs w:val="24"/>
          <w:lang w:val="en-GB"/>
        </w:rPr>
      </w:pPr>
      <w:r w:rsidRPr="00F64453">
        <w:rPr>
          <w:sz w:val="24"/>
          <w:szCs w:val="24"/>
          <w:lang w:val="en-GB"/>
        </w:rPr>
        <w:t>Secondly, the evidence from Cyprus and other studies suggest that, generally, rural tourism does not generate high levels of income</w:t>
      </w:r>
      <w:r w:rsidR="00612697" w:rsidRPr="00F64453">
        <w:rPr>
          <w:sz w:val="24"/>
          <w:szCs w:val="24"/>
          <w:lang w:val="en-GB"/>
        </w:rPr>
        <w:t xml:space="preserve">. Therefore it is likely that continuing financial subsidy will be necessary to sustain rural tourism enterprises, particularly where, as in the case of Cyprus, tourism has been </w:t>
      </w:r>
      <w:r w:rsidR="00612697" w:rsidRPr="00F64453">
        <w:rPr>
          <w:b/>
          <w:i/>
          <w:sz w:val="24"/>
          <w:szCs w:val="24"/>
          <w:lang w:val="en-GB"/>
        </w:rPr>
        <w:t xml:space="preserve">‘officially’ </w:t>
      </w:r>
      <w:r w:rsidR="00612697" w:rsidRPr="00F64453">
        <w:rPr>
          <w:sz w:val="24"/>
          <w:szCs w:val="24"/>
          <w:lang w:val="en-GB"/>
        </w:rPr>
        <w:t>selected as a development policy and where the cost of investment is higher than likely returns. If this does not occur, there remains the possibility that organisations such as Cyprus Villages, the one larger</w:t>
      </w:r>
      <w:r w:rsidR="00597DF2" w:rsidRPr="00F64453">
        <w:rPr>
          <w:sz w:val="24"/>
          <w:szCs w:val="24"/>
          <w:lang w:val="en-GB"/>
        </w:rPr>
        <w:t xml:space="preserve"> scale agro-tourism provider on the island, could expand its operations through acquiring less successful properties. This, of course, would run counter to the principles of localised, community-based rural tourism development.</w:t>
      </w:r>
    </w:p>
    <w:p w:rsidR="00597DF2" w:rsidRPr="00F64453" w:rsidRDefault="00597DF2" w:rsidP="00B1417B">
      <w:pPr>
        <w:jc w:val="both"/>
        <w:rPr>
          <w:sz w:val="24"/>
          <w:szCs w:val="24"/>
          <w:lang w:val="en-GB"/>
        </w:rPr>
      </w:pPr>
      <w:r w:rsidRPr="00F64453">
        <w:rPr>
          <w:sz w:val="24"/>
          <w:szCs w:val="24"/>
          <w:lang w:val="en-GB"/>
        </w:rPr>
        <w:t>Thirdly, central guidance and control is necessary to ensure that a total rural tourism experience</w:t>
      </w:r>
      <w:r w:rsidR="006F7B14" w:rsidRPr="00F64453">
        <w:rPr>
          <w:sz w:val="24"/>
          <w:szCs w:val="24"/>
          <w:lang w:val="en-GB"/>
        </w:rPr>
        <w:t xml:space="preserve"> can be provided. That is, not only is there a need for conformity in terms of service, facilities to attract visitors to rural areas, to keep them there and to encourage repeat visits. Related to this, there is also a need for </w:t>
      </w:r>
      <w:proofErr w:type="spellStart"/>
      <w:r w:rsidR="006F7B14" w:rsidRPr="00F64453">
        <w:rPr>
          <w:sz w:val="24"/>
          <w:szCs w:val="24"/>
          <w:lang w:val="en-GB"/>
        </w:rPr>
        <w:t>ongoing</w:t>
      </w:r>
      <w:proofErr w:type="spellEnd"/>
      <w:r w:rsidR="006F7B14" w:rsidRPr="00F64453">
        <w:rPr>
          <w:sz w:val="24"/>
          <w:szCs w:val="24"/>
          <w:lang w:val="en-GB"/>
        </w:rPr>
        <w:t xml:space="preserve"> public sector support and guidance in terms of both training/education and marketing. Certainly, the evidence from the agro-tourism project points to a lack of relevant skills on the part of local communities whilst the major challenge, in particular given the traditional summer-sun image of South Cyprus, is to attract new, diverse and higher-spending markets. Generally, it is only at the level of the National Tourism Organisation that such research and target marketing can be undertaken.</w:t>
      </w:r>
    </w:p>
    <w:p w:rsidR="006F7B14" w:rsidRPr="00F64453" w:rsidRDefault="00D84B41" w:rsidP="00B1417B">
      <w:pPr>
        <w:jc w:val="both"/>
        <w:rPr>
          <w:sz w:val="24"/>
          <w:szCs w:val="24"/>
          <w:lang w:val="en-GB"/>
        </w:rPr>
      </w:pPr>
      <w:r w:rsidRPr="00F64453">
        <w:rPr>
          <w:sz w:val="24"/>
          <w:szCs w:val="24"/>
          <w:lang w:val="en-GB"/>
        </w:rPr>
        <w:t>Fourthly, the development of rural tourism must be considered within the broader context of destination’s tourism system. That is, although rural tourism experiences</w:t>
      </w:r>
      <w:r w:rsidR="00D71D69" w:rsidRPr="00F64453">
        <w:rPr>
          <w:sz w:val="24"/>
          <w:szCs w:val="24"/>
          <w:lang w:val="en-GB"/>
        </w:rPr>
        <w:t xml:space="preserve"> may be sold as inclusive </w:t>
      </w:r>
      <w:r w:rsidR="00D71D69" w:rsidRPr="00F64453">
        <w:rPr>
          <w:b/>
          <w:i/>
          <w:sz w:val="24"/>
          <w:szCs w:val="24"/>
          <w:lang w:val="en-GB"/>
        </w:rPr>
        <w:t xml:space="preserve">‘packages’ </w:t>
      </w:r>
      <w:r w:rsidR="00D71D69" w:rsidRPr="00F64453">
        <w:rPr>
          <w:sz w:val="24"/>
          <w:szCs w:val="24"/>
          <w:lang w:val="en-GB"/>
        </w:rPr>
        <w:t>by tour operators, it is more likely to be t</w:t>
      </w:r>
      <w:r w:rsidR="00D91CDD">
        <w:rPr>
          <w:sz w:val="24"/>
          <w:szCs w:val="24"/>
          <w:lang w:val="en-GB"/>
        </w:rPr>
        <w:t>he independent tourist who seek</w:t>
      </w:r>
      <w:r w:rsidR="00D71D69" w:rsidRPr="00F64453">
        <w:rPr>
          <w:sz w:val="24"/>
          <w:szCs w:val="24"/>
          <w:lang w:val="en-GB"/>
        </w:rPr>
        <w:t xml:space="preserve"> such holidays. Therefore, policies to facilitate independent travel may be </w:t>
      </w:r>
      <w:proofErr w:type="gramStart"/>
      <w:r w:rsidR="00D71D69" w:rsidRPr="00F64453">
        <w:rPr>
          <w:sz w:val="24"/>
          <w:szCs w:val="24"/>
          <w:lang w:val="en-GB"/>
        </w:rPr>
        <w:t>required,</w:t>
      </w:r>
      <w:proofErr w:type="gramEnd"/>
      <w:r w:rsidR="00D71D69" w:rsidRPr="00F64453">
        <w:rPr>
          <w:sz w:val="24"/>
          <w:szCs w:val="24"/>
          <w:lang w:val="en-GB"/>
        </w:rPr>
        <w:t xml:space="preserve"> particularly in the context of island summer-sun destinations where the majority of the business is dominated by package tour operators and where current aviation policy discourages independent travel, parti</w:t>
      </w:r>
      <w:r w:rsidR="00CB22B3" w:rsidRPr="00F64453">
        <w:rPr>
          <w:sz w:val="24"/>
          <w:szCs w:val="24"/>
          <w:lang w:val="en-GB"/>
        </w:rPr>
        <w:t>cularly on charter flights (</w:t>
      </w:r>
      <w:proofErr w:type="spellStart"/>
      <w:r w:rsidR="00CB22B3" w:rsidRPr="00F64453">
        <w:rPr>
          <w:sz w:val="24"/>
          <w:szCs w:val="24"/>
          <w:lang w:val="en-GB"/>
        </w:rPr>
        <w:t>Sharpley</w:t>
      </w:r>
      <w:proofErr w:type="spellEnd"/>
      <w:r w:rsidR="00CB22B3" w:rsidRPr="00F64453">
        <w:rPr>
          <w:sz w:val="24"/>
          <w:szCs w:val="24"/>
          <w:lang w:val="en-GB"/>
        </w:rPr>
        <w:t>, 2001).</w:t>
      </w:r>
    </w:p>
    <w:p w:rsidR="00B13544" w:rsidRPr="00F64453" w:rsidRDefault="00B13544" w:rsidP="00B1417B">
      <w:pPr>
        <w:jc w:val="both"/>
        <w:rPr>
          <w:sz w:val="24"/>
          <w:szCs w:val="24"/>
          <w:lang w:val="en-GB"/>
        </w:rPr>
      </w:pPr>
      <w:r w:rsidRPr="00F64453">
        <w:rPr>
          <w:sz w:val="24"/>
          <w:szCs w:val="24"/>
          <w:lang w:val="en-GB"/>
        </w:rPr>
        <w:t xml:space="preserve">Since the </w:t>
      </w:r>
      <w:proofErr w:type="spellStart"/>
      <w:r w:rsidRPr="00F64453">
        <w:rPr>
          <w:sz w:val="24"/>
          <w:szCs w:val="24"/>
          <w:lang w:val="en-GB"/>
        </w:rPr>
        <w:t>mid 90s</w:t>
      </w:r>
      <w:proofErr w:type="spellEnd"/>
      <w:r w:rsidRPr="00F64453">
        <w:rPr>
          <w:sz w:val="24"/>
          <w:szCs w:val="24"/>
          <w:lang w:val="en-GB"/>
        </w:rPr>
        <w:t xml:space="preserve"> the debate of how to achieve the objective of sustainability in the tourism sector is </w:t>
      </w:r>
      <w:r w:rsidR="00D80B75" w:rsidRPr="00F64453">
        <w:rPr>
          <w:sz w:val="24"/>
          <w:szCs w:val="24"/>
          <w:lang w:val="en-GB"/>
        </w:rPr>
        <w:t xml:space="preserve">en vogue. </w:t>
      </w:r>
      <w:r w:rsidRPr="00F64453">
        <w:rPr>
          <w:sz w:val="24"/>
          <w:szCs w:val="24"/>
          <w:lang w:val="en-GB"/>
        </w:rPr>
        <w:t>Recently</w:t>
      </w:r>
      <w:r w:rsidR="00D80B75" w:rsidRPr="00F64453">
        <w:rPr>
          <w:sz w:val="24"/>
          <w:szCs w:val="24"/>
          <w:lang w:val="en-GB"/>
        </w:rPr>
        <w:t xml:space="preserve">, </w:t>
      </w:r>
      <w:r w:rsidR="00E840D5" w:rsidRPr="00F64453">
        <w:rPr>
          <w:sz w:val="24"/>
          <w:szCs w:val="24"/>
          <w:lang w:val="en-GB"/>
        </w:rPr>
        <w:t xml:space="preserve">Kaufman and </w:t>
      </w:r>
      <w:proofErr w:type="spellStart"/>
      <w:r w:rsidR="00E840D5" w:rsidRPr="00F64453">
        <w:rPr>
          <w:sz w:val="24"/>
          <w:szCs w:val="24"/>
          <w:lang w:val="en-GB"/>
        </w:rPr>
        <w:t>Gronau</w:t>
      </w:r>
      <w:proofErr w:type="spellEnd"/>
      <w:r w:rsidR="00E840D5" w:rsidRPr="00F64453">
        <w:rPr>
          <w:sz w:val="24"/>
          <w:szCs w:val="24"/>
          <w:lang w:val="en-GB"/>
        </w:rPr>
        <w:t xml:space="preserve"> (2010</w:t>
      </w:r>
      <w:r w:rsidRPr="00F64453">
        <w:rPr>
          <w:sz w:val="24"/>
          <w:szCs w:val="24"/>
          <w:lang w:val="en-GB"/>
        </w:rPr>
        <w:t>)</w:t>
      </w:r>
      <w:r w:rsidR="005A6BEE" w:rsidRPr="00F64453">
        <w:rPr>
          <w:sz w:val="24"/>
          <w:szCs w:val="24"/>
          <w:lang w:val="en-GB"/>
        </w:rPr>
        <w:t xml:space="preserve"> </w:t>
      </w:r>
      <w:r w:rsidR="00D80B75" w:rsidRPr="00F64453">
        <w:rPr>
          <w:sz w:val="24"/>
          <w:szCs w:val="24"/>
          <w:lang w:val="en-GB"/>
        </w:rPr>
        <w:t>had a paper which aims on contributing to the dialogue with a new interdisciplinary perspective. Rather than putting the emphasis</w:t>
      </w:r>
      <w:r w:rsidR="005A6BEE" w:rsidRPr="00F64453">
        <w:rPr>
          <w:sz w:val="24"/>
          <w:szCs w:val="24"/>
          <w:lang w:val="en-GB"/>
        </w:rPr>
        <w:t xml:space="preserve"> </w:t>
      </w:r>
      <w:r w:rsidR="00D80B75" w:rsidRPr="00F64453">
        <w:rPr>
          <w:sz w:val="24"/>
          <w:szCs w:val="24"/>
          <w:lang w:val="en-GB"/>
        </w:rPr>
        <w:t xml:space="preserve">on the question of </w:t>
      </w:r>
      <w:proofErr w:type="spellStart"/>
      <w:r w:rsidR="00D80B75" w:rsidRPr="00F64453">
        <w:rPr>
          <w:sz w:val="24"/>
          <w:szCs w:val="24"/>
          <w:lang w:val="en-GB"/>
        </w:rPr>
        <w:t>weather</w:t>
      </w:r>
      <w:proofErr w:type="spellEnd"/>
      <w:r w:rsidR="00D80B75" w:rsidRPr="00F64453">
        <w:rPr>
          <w:sz w:val="24"/>
          <w:szCs w:val="24"/>
          <w:lang w:val="en-GB"/>
        </w:rPr>
        <w:t xml:space="preserve"> the tourism industry can be sustainable or how sustainable it can be, the perspective of paper focuses on weather tourism can support sustainable development. This, so far neglected shift in perspective, opens up a completely new field of academic discussion due to its remodelling of the interrelationship between sustainability and tourism industry.</w:t>
      </w:r>
      <w:r w:rsidR="005A6BEE" w:rsidRPr="00F64453">
        <w:rPr>
          <w:sz w:val="24"/>
          <w:szCs w:val="24"/>
          <w:lang w:val="en-GB"/>
        </w:rPr>
        <w:t xml:space="preserve"> This research’s first step was</w:t>
      </w:r>
      <w:proofErr w:type="gramStart"/>
      <w:r w:rsidR="005A6BEE" w:rsidRPr="00F64453">
        <w:rPr>
          <w:sz w:val="24"/>
          <w:szCs w:val="24"/>
          <w:lang w:val="en-GB"/>
        </w:rPr>
        <w:t>,</w:t>
      </w:r>
      <w:proofErr w:type="gramEnd"/>
      <w:r w:rsidR="005A6BEE" w:rsidRPr="00F64453">
        <w:rPr>
          <w:sz w:val="24"/>
          <w:szCs w:val="24"/>
          <w:lang w:val="en-GB"/>
        </w:rPr>
        <w:t xml:space="preserve"> the possible influences of the tourism industry towards supporting sustainable development will be discussed. In a second step, the results of a qualitative study performed by the authors in the context of the Cypriot Agro Tourism </w:t>
      </w:r>
      <w:r w:rsidR="00C73E17" w:rsidRPr="00F64453">
        <w:rPr>
          <w:sz w:val="24"/>
          <w:szCs w:val="24"/>
          <w:lang w:val="en-GB"/>
        </w:rPr>
        <w:t xml:space="preserve">will be presented, in order to empirically elicit existing influences of </w:t>
      </w:r>
      <w:r w:rsidR="00C73E17" w:rsidRPr="00F64453">
        <w:rPr>
          <w:sz w:val="24"/>
          <w:szCs w:val="24"/>
          <w:lang w:val="en-GB"/>
        </w:rPr>
        <w:lastRenderedPageBreak/>
        <w:t xml:space="preserve">tourism on sustainable development in the rural areas of South Cyprus. Especially, the case study illuminates the consequences of an efficient interplay between strategic and operational decision makers, hence, addressing both, macro and micro issues. The paper concludes, that, in synthesis with local heritage, entrepreneurship and location branding, this innovative form of tourism can provide a significant contribution to the economic, social and environmental components of </w:t>
      </w:r>
      <w:proofErr w:type="spellStart"/>
      <w:r w:rsidR="00E31923" w:rsidRPr="00F64453">
        <w:rPr>
          <w:sz w:val="24"/>
          <w:szCs w:val="24"/>
          <w:lang w:val="en-GB"/>
        </w:rPr>
        <w:t>sustain</w:t>
      </w:r>
      <w:r w:rsidR="00C73E17" w:rsidRPr="00F64453">
        <w:rPr>
          <w:sz w:val="24"/>
          <w:szCs w:val="24"/>
          <w:lang w:val="en-GB"/>
        </w:rPr>
        <w:t>nability</w:t>
      </w:r>
      <w:proofErr w:type="spellEnd"/>
      <w:r w:rsidR="00C73E17" w:rsidRPr="00F64453">
        <w:rPr>
          <w:sz w:val="24"/>
          <w:szCs w:val="24"/>
          <w:lang w:val="en-GB"/>
        </w:rPr>
        <w:t xml:space="preserve"> and can be rega</w:t>
      </w:r>
      <w:r w:rsidR="00583880" w:rsidRPr="00F64453">
        <w:rPr>
          <w:sz w:val="24"/>
          <w:szCs w:val="24"/>
          <w:lang w:val="en-GB"/>
        </w:rPr>
        <w:t>rded as a best practice example (</w:t>
      </w:r>
      <w:proofErr w:type="spellStart"/>
      <w:r w:rsidR="00583880" w:rsidRPr="00F64453">
        <w:rPr>
          <w:sz w:val="24"/>
          <w:szCs w:val="24"/>
          <w:lang w:val="en-GB"/>
        </w:rPr>
        <w:t>Gronau</w:t>
      </w:r>
      <w:proofErr w:type="spellEnd"/>
      <w:r w:rsidR="00583880" w:rsidRPr="00F64453">
        <w:rPr>
          <w:sz w:val="24"/>
          <w:szCs w:val="24"/>
          <w:lang w:val="en-GB"/>
        </w:rPr>
        <w:t>, Werner and Kaufman, Rudi 2008).</w:t>
      </w:r>
    </w:p>
    <w:p w:rsidR="00507A33" w:rsidRDefault="008A3524" w:rsidP="00507A33">
      <w:pPr>
        <w:jc w:val="both"/>
        <w:rPr>
          <w:rFonts w:cs="BulmerMT"/>
          <w:lang w:val="en-GB"/>
        </w:rPr>
      </w:pPr>
      <w:r w:rsidRPr="00F64453">
        <w:rPr>
          <w:b/>
          <w:lang w:val="en-GB"/>
        </w:rPr>
        <w:t>V</w:t>
      </w:r>
      <w:r w:rsidR="00196EF6">
        <w:rPr>
          <w:b/>
          <w:lang w:val="en-GB"/>
        </w:rPr>
        <w:t>ILLAGE TOURISM PROJECTS IN NORTH CYPRUS</w:t>
      </w:r>
      <w:r w:rsidR="00FB24B3" w:rsidRPr="00F64453">
        <w:rPr>
          <w:rFonts w:cs="BulmerMT"/>
          <w:lang w:val="en-GB"/>
        </w:rPr>
        <w:t xml:space="preserve"> </w:t>
      </w:r>
    </w:p>
    <w:p w:rsidR="00507A33" w:rsidRPr="00F64453" w:rsidRDefault="00507A33" w:rsidP="00507A33">
      <w:pPr>
        <w:jc w:val="both"/>
        <w:rPr>
          <w:sz w:val="24"/>
          <w:szCs w:val="24"/>
          <w:lang w:val="en-GB"/>
        </w:rPr>
      </w:pPr>
      <w:r w:rsidRPr="00F64453">
        <w:rPr>
          <w:sz w:val="24"/>
          <w:szCs w:val="24"/>
          <w:lang w:val="en-GB"/>
        </w:rPr>
        <w:t xml:space="preserve">Gaining wide popularity as an alternative to mass tourism, tourists have been exhibiting a greater tendency to travel to experience different lifestyles, cultures, and cuisines in different countries. North Cyprus has recently started experiencing better diversity in special tourism through numerous events such as a Tulip Festival, Famagusta Culture and Arts Festival, </w:t>
      </w:r>
      <w:proofErr w:type="spellStart"/>
      <w:r w:rsidRPr="00F64453">
        <w:rPr>
          <w:sz w:val="24"/>
          <w:szCs w:val="24"/>
          <w:lang w:val="en-GB"/>
        </w:rPr>
        <w:t>Büyükkonuk</w:t>
      </w:r>
      <w:proofErr w:type="spellEnd"/>
      <w:r w:rsidRPr="00F64453">
        <w:rPr>
          <w:sz w:val="24"/>
          <w:szCs w:val="24"/>
          <w:lang w:val="en-GB"/>
        </w:rPr>
        <w:t xml:space="preserve"> eco-village eco-day</w:t>
      </w:r>
      <w:r>
        <w:rPr>
          <w:sz w:val="24"/>
          <w:szCs w:val="24"/>
          <w:lang w:val="en-GB"/>
        </w:rPr>
        <w:t>...</w:t>
      </w:r>
    </w:p>
    <w:p w:rsidR="007011C8" w:rsidRPr="00F64453" w:rsidRDefault="007011C8" w:rsidP="007011C8">
      <w:pPr>
        <w:autoSpaceDE w:val="0"/>
        <w:autoSpaceDN w:val="0"/>
        <w:adjustRightInd w:val="0"/>
        <w:spacing w:after="0" w:line="240" w:lineRule="auto"/>
        <w:jc w:val="both"/>
        <w:rPr>
          <w:sz w:val="24"/>
          <w:szCs w:val="24"/>
          <w:lang w:val="en-GB"/>
        </w:rPr>
      </w:pPr>
      <w:r w:rsidRPr="00F64453">
        <w:rPr>
          <w:color w:val="000000"/>
          <w:sz w:val="24"/>
          <w:szCs w:val="24"/>
          <w:lang w:val="en-GB"/>
        </w:rPr>
        <w:t xml:space="preserve">The ancient </w:t>
      </w:r>
      <w:proofErr w:type="spellStart"/>
      <w:r w:rsidRPr="00F64453">
        <w:rPr>
          <w:color w:val="000000"/>
          <w:sz w:val="24"/>
          <w:szCs w:val="24"/>
          <w:lang w:val="en-GB"/>
        </w:rPr>
        <w:t>Karpaz</w:t>
      </w:r>
      <w:proofErr w:type="spellEnd"/>
      <w:r w:rsidRPr="00F64453">
        <w:rPr>
          <w:color w:val="000000"/>
          <w:sz w:val="24"/>
          <w:szCs w:val="24"/>
          <w:lang w:val="en-GB"/>
        </w:rPr>
        <w:t xml:space="preserve"> settlement of </w:t>
      </w:r>
      <w:proofErr w:type="spellStart"/>
      <w:r w:rsidRPr="00F64453">
        <w:rPr>
          <w:color w:val="000000"/>
          <w:sz w:val="24"/>
          <w:szCs w:val="24"/>
          <w:lang w:val="en-GB"/>
        </w:rPr>
        <w:t>Buyukkon</w:t>
      </w:r>
      <w:r w:rsidR="00126491" w:rsidRPr="00F64453">
        <w:rPr>
          <w:color w:val="000000"/>
          <w:sz w:val="24"/>
          <w:szCs w:val="24"/>
          <w:lang w:val="en-GB"/>
        </w:rPr>
        <w:t>uk</w:t>
      </w:r>
      <w:proofErr w:type="spellEnd"/>
      <w:r w:rsidR="00126491" w:rsidRPr="00F64453">
        <w:rPr>
          <w:color w:val="000000"/>
          <w:sz w:val="24"/>
          <w:szCs w:val="24"/>
          <w:lang w:val="en-GB"/>
        </w:rPr>
        <w:t xml:space="preserve"> (</w:t>
      </w:r>
      <w:proofErr w:type="spellStart"/>
      <w:r w:rsidR="00126491" w:rsidRPr="00F64453">
        <w:rPr>
          <w:color w:val="000000"/>
          <w:sz w:val="24"/>
          <w:szCs w:val="24"/>
          <w:lang w:val="en-GB"/>
        </w:rPr>
        <w:t>Komi</w:t>
      </w:r>
      <w:proofErr w:type="spellEnd"/>
      <w:r w:rsidR="00126491" w:rsidRPr="00F64453">
        <w:rPr>
          <w:color w:val="000000"/>
          <w:sz w:val="24"/>
          <w:szCs w:val="24"/>
          <w:lang w:val="en-GB"/>
        </w:rPr>
        <w:t xml:space="preserve"> </w:t>
      </w:r>
      <w:proofErr w:type="spellStart"/>
      <w:r w:rsidR="00126491" w:rsidRPr="00F64453">
        <w:rPr>
          <w:color w:val="000000"/>
          <w:sz w:val="24"/>
          <w:szCs w:val="24"/>
          <w:lang w:val="en-GB"/>
        </w:rPr>
        <w:t>Kebir</w:t>
      </w:r>
      <w:proofErr w:type="spellEnd"/>
      <w:r w:rsidRPr="00F64453">
        <w:rPr>
          <w:color w:val="000000"/>
          <w:sz w:val="24"/>
          <w:szCs w:val="24"/>
          <w:lang w:val="en-GB"/>
        </w:rPr>
        <w:t>) has been selected as the first eco-village in North Cyprus in and attempt to counteract the growth of mass tourism.</w:t>
      </w:r>
      <w:r w:rsidRPr="00F64453">
        <w:rPr>
          <w:sz w:val="24"/>
          <w:szCs w:val="24"/>
          <w:lang w:val="en-GB"/>
        </w:rPr>
        <w:t xml:space="preserve"> </w:t>
      </w:r>
    </w:p>
    <w:p w:rsidR="003806DD" w:rsidRPr="00F64453" w:rsidRDefault="003806DD" w:rsidP="007011C8">
      <w:pPr>
        <w:autoSpaceDE w:val="0"/>
        <w:autoSpaceDN w:val="0"/>
        <w:adjustRightInd w:val="0"/>
        <w:spacing w:after="0" w:line="240" w:lineRule="auto"/>
        <w:jc w:val="both"/>
        <w:rPr>
          <w:sz w:val="24"/>
          <w:szCs w:val="24"/>
          <w:lang w:val="en-GB"/>
        </w:rPr>
      </w:pPr>
    </w:p>
    <w:p w:rsidR="007011C8" w:rsidRPr="00F64453" w:rsidRDefault="007011C8" w:rsidP="007011C8">
      <w:pPr>
        <w:autoSpaceDE w:val="0"/>
        <w:autoSpaceDN w:val="0"/>
        <w:adjustRightInd w:val="0"/>
        <w:spacing w:after="0" w:line="240" w:lineRule="auto"/>
        <w:jc w:val="both"/>
        <w:rPr>
          <w:b/>
          <w:sz w:val="24"/>
          <w:szCs w:val="24"/>
          <w:lang w:val="en-GB"/>
        </w:rPr>
      </w:pPr>
      <w:r w:rsidRPr="00F64453">
        <w:rPr>
          <w:sz w:val="24"/>
          <w:szCs w:val="24"/>
          <w:lang w:val="en-GB"/>
        </w:rPr>
        <w:t xml:space="preserve">The village of </w:t>
      </w:r>
      <w:proofErr w:type="spellStart"/>
      <w:r w:rsidRPr="00F64453">
        <w:rPr>
          <w:sz w:val="24"/>
          <w:szCs w:val="24"/>
          <w:lang w:val="en-GB"/>
        </w:rPr>
        <w:t>Dipkarpaz</w:t>
      </w:r>
      <w:proofErr w:type="spellEnd"/>
      <w:r w:rsidRPr="00F64453">
        <w:rPr>
          <w:sz w:val="24"/>
          <w:szCs w:val="24"/>
          <w:lang w:val="en-GB"/>
        </w:rPr>
        <w:t xml:space="preserve">, lying at the end of the </w:t>
      </w:r>
      <w:proofErr w:type="spellStart"/>
      <w:r w:rsidRPr="00F64453">
        <w:rPr>
          <w:sz w:val="24"/>
          <w:szCs w:val="24"/>
          <w:lang w:val="en-GB"/>
        </w:rPr>
        <w:t>Karpaz</w:t>
      </w:r>
      <w:proofErr w:type="spellEnd"/>
      <w:r w:rsidRPr="00F64453">
        <w:rPr>
          <w:sz w:val="24"/>
          <w:szCs w:val="24"/>
          <w:lang w:val="en-GB"/>
        </w:rPr>
        <w:t xml:space="preserve"> Peninsula, is remote, under-resourced and much neglected. To redress this situation a plan was developed in 1999 by the Ministry responsible at that time for tourism, to restore a group of five village houses with the aim of using them as a </w:t>
      </w:r>
      <w:r w:rsidRPr="00F64453">
        <w:rPr>
          <w:b/>
          <w:i/>
          <w:sz w:val="24"/>
          <w:szCs w:val="24"/>
          <w:lang w:val="en-GB"/>
        </w:rPr>
        <w:t>‘rural tourism’</w:t>
      </w:r>
      <w:r w:rsidRPr="00F64453">
        <w:rPr>
          <w:sz w:val="24"/>
          <w:szCs w:val="24"/>
          <w:lang w:val="en-GB"/>
        </w:rPr>
        <w:t xml:space="preserve"> centre. </w:t>
      </w:r>
      <w:r w:rsidR="006E2C9F" w:rsidRPr="00F64453">
        <w:rPr>
          <w:sz w:val="24"/>
          <w:szCs w:val="24"/>
          <w:lang w:val="en-GB"/>
        </w:rPr>
        <w:t xml:space="preserve">The Turkey Embassy funded this project. </w:t>
      </w:r>
      <w:r w:rsidRPr="00F64453">
        <w:rPr>
          <w:sz w:val="24"/>
          <w:szCs w:val="24"/>
          <w:lang w:val="en-GB"/>
        </w:rPr>
        <w:t xml:space="preserve">The logic of this was that </w:t>
      </w:r>
      <w:proofErr w:type="spellStart"/>
      <w:r w:rsidRPr="00F64453">
        <w:rPr>
          <w:sz w:val="24"/>
          <w:szCs w:val="24"/>
          <w:lang w:val="en-GB"/>
        </w:rPr>
        <w:t>Dipkarpaz</w:t>
      </w:r>
      <w:proofErr w:type="spellEnd"/>
      <w:r w:rsidRPr="00F64453">
        <w:rPr>
          <w:sz w:val="24"/>
          <w:szCs w:val="24"/>
          <w:lang w:val="en-GB"/>
        </w:rPr>
        <w:t xml:space="preserve"> is close to the designated National Park and has many attractions for special interest tourists- and of course is close to excellent beaches for those who only want S3 tourism. The initiative was aimed at bringing some new tourism revenue into the country and especially into the local community.</w:t>
      </w:r>
    </w:p>
    <w:p w:rsidR="007011C8" w:rsidRPr="00F64453" w:rsidRDefault="007011C8" w:rsidP="007011C8">
      <w:pPr>
        <w:pStyle w:val="NormalWeb"/>
        <w:rPr>
          <w:rFonts w:asciiTheme="minorHAnsi" w:hAnsiTheme="minorHAnsi"/>
          <w:color w:val="000000"/>
          <w:lang w:val="en-GB"/>
        </w:rPr>
      </w:pPr>
      <w:r w:rsidRPr="00F64453">
        <w:rPr>
          <w:rFonts w:asciiTheme="minorHAnsi" w:hAnsiTheme="minorHAnsi"/>
          <w:color w:val="000000"/>
          <w:lang w:val="en-GB"/>
        </w:rPr>
        <w:t>In addition, the scheme aims to preserve the village's local culture in an environmentally sensitive way, and promote the area as a destination for special activity holidays. It is hoped that the initiative will encourage community life in the village to continue, while raising awareness among villagers about the importance for caring for the countryside.</w:t>
      </w:r>
    </w:p>
    <w:p w:rsidR="00A55934" w:rsidRPr="00F64453" w:rsidRDefault="001271ED" w:rsidP="00A55934">
      <w:pPr>
        <w:jc w:val="both"/>
        <w:rPr>
          <w:sz w:val="24"/>
          <w:szCs w:val="24"/>
          <w:lang w:val="en-GB"/>
        </w:rPr>
      </w:pPr>
      <w:r w:rsidRPr="00F64453">
        <w:rPr>
          <w:sz w:val="24"/>
          <w:szCs w:val="24"/>
          <w:lang w:val="en-GB"/>
        </w:rPr>
        <w:t>While extremely worthy and very imaginative in its conception, Scott (2002) feel</w:t>
      </w:r>
      <w:r w:rsidR="00DC6BE1" w:rsidRPr="00F64453">
        <w:rPr>
          <w:sz w:val="24"/>
          <w:szCs w:val="24"/>
          <w:lang w:val="en-GB"/>
        </w:rPr>
        <w:t>s</w:t>
      </w:r>
      <w:r w:rsidRPr="00F64453">
        <w:rPr>
          <w:sz w:val="24"/>
          <w:szCs w:val="24"/>
          <w:lang w:val="en-GB"/>
        </w:rPr>
        <w:t xml:space="preserve"> that it has failed in that it is not likely to meet its objectives:</w:t>
      </w:r>
      <w:r w:rsidR="00A55934" w:rsidRPr="00F64453">
        <w:rPr>
          <w:sz w:val="24"/>
          <w:szCs w:val="24"/>
          <w:lang w:val="en-GB"/>
        </w:rPr>
        <w:t xml:space="preserve"> The reasons are as follows:</w:t>
      </w:r>
    </w:p>
    <w:p w:rsidR="00A55934" w:rsidRPr="00F64453" w:rsidRDefault="00A55934" w:rsidP="00A55934">
      <w:pPr>
        <w:pStyle w:val="ListeParagraf"/>
        <w:numPr>
          <w:ilvl w:val="0"/>
          <w:numId w:val="12"/>
        </w:numPr>
        <w:jc w:val="both"/>
        <w:rPr>
          <w:sz w:val="24"/>
          <w:szCs w:val="24"/>
          <w:lang w:val="en-GB"/>
        </w:rPr>
      </w:pPr>
      <w:r w:rsidRPr="00F64453">
        <w:rPr>
          <w:sz w:val="24"/>
          <w:szCs w:val="24"/>
          <w:lang w:val="en-GB"/>
        </w:rPr>
        <w:t xml:space="preserve">The complex is some distance from the centre of the village and any tourist staying there will be forced to hire a car. If they stay there for the whole of their holiday, than this adds considerably to their total holiday budget. Typically tourists staying in the </w:t>
      </w:r>
      <w:proofErr w:type="spellStart"/>
      <w:r w:rsidRPr="00F64453">
        <w:rPr>
          <w:sz w:val="24"/>
          <w:szCs w:val="24"/>
          <w:lang w:val="en-GB"/>
        </w:rPr>
        <w:t>Kyrenia</w:t>
      </w:r>
      <w:proofErr w:type="spellEnd"/>
      <w:r w:rsidRPr="00F64453">
        <w:rPr>
          <w:sz w:val="24"/>
          <w:szCs w:val="24"/>
          <w:lang w:val="en-GB"/>
        </w:rPr>
        <w:t xml:space="preserve"> area hire cars for just two or three days for specific excursions.</w:t>
      </w:r>
    </w:p>
    <w:p w:rsidR="00A55934" w:rsidRPr="00F64453" w:rsidRDefault="00A55934" w:rsidP="00A55934">
      <w:pPr>
        <w:pStyle w:val="ListeParagraf"/>
        <w:numPr>
          <w:ilvl w:val="0"/>
          <w:numId w:val="12"/>
        </w:numPr>
        <w:jc w:val="both"/>
        <w:rPr>
          <w:sz w:val="24"/>
          <w:szCs w:val="24"/>
          <w:lang w:val="en-GB"/>
        </w:rPr>
      </w:pPr>
      <w:r w:rsidRPr="00F64453">
        <w:rPr>
          <w:sz w:val="24"/>
          <w:szCs w:val="24"/>
          <w:lang w:val="en-GB"/>
        </w:rPr>
        <w:t>Rural tourists hoping to learn more of local host community will be frustrated, since it has been constructed in such a way as to be apart from the surrounding community.</w:t>
      </w:r>
    </w:p>
    <w:p w:rsidR="00A55934" w:rsidRPr="00F64453" w:rsidRDefault="00A55934" w:rsidP="00A55934">
      <w:pPr>
        <w:pStyle w:val="ListeParagraf"/>
        <w:numPr>
          <w:ilvl w:val="0"/>
          <w:numId w:val="12"/>
        </w:numPr>
        <w:jc w:val="both"/>
        <w:rPr>
          <w:sz w:val="24"/>
          <w:szCs w:val="24"/>
          <w:lang w:val="en-GB"/>
        </w:rPr>
      </w:pPr>
      <w:r w:rsidRPr="00F64453">
        <w:rPr>
          <w:sz w:val="24"/>
          <w:szCs w:val="24"/>
          <w:lang w:val="en-GB"/>
        </w:rPr>
        <w:t>The complex has own restaurant and built-in kitchen units, therefore it seems unlikely that the village will benefit economically from the complex.</w:t>
      </w:r>
    </w:p>
    <w:p w:rsidR="00A55934" w:rsidRPr="00F64453" w:rsidRDefault="00A55934" w:rsidP="00A55934">
      <w:pPr>
        <w:pStyle w:val="ListeParagraf"/>
        <w:numPr>
          <w:ilvl w:val="0"/>
          <w:numId w:val="12"/>
        </w:numPr>
        <w:jc w:val="both"/>
        <w:rPr>
          <w:sz w:val="24"/>
          <w:szCs w:val="24"/>
          <w:lang w:val="en-GB"/>
        </w:rPr>
      </w:pPr>
      <w:r w:rsidRPr="00F64453">
        <w:rPr>
          <w:sz w:val="24"/>
          <w:szCs w:val="24"/>
          <w:lang w:val="en-GB"/>
        </w:rPr>
        <w:lastRenderedPageBreak/>
        <w:t>While the buildings themselves have been attractivel</w:t>
      </w:r>
      <w:r w:rsidR="003B4F37" w:rsidRPr="00F64453">
        <w:rPr>
          <w:sz w:val="24"/>
          <w:szCs w:val="24"/>
          <w:lang w:val="en-GB"/>
        </w:rPr>
        <w:t xml:space="preserve">y restored, the area around the </w:t>
      </w:r>
      <w:proofErr w:type="gramStart"/>
      <w:r w:rsidRPr="00F64453">
        <w:rPr>
          <w:sz w:val="24"/>
          <w:szCs w:val="24"/>
          <w:lang w:val="en-GB"/>
        </w:rPr>
        <w:t>complex,</w:t>
      </w:r>
      <w:proofErr w:type="gramEnd"/>
      <w:r w:rsidR="003B4F37" w:rsidRPr="00F64453">
        <w:rPr>
          <w:sz w:val="24"/>
          <w:szCs w:val="24"/>
          <w:lang w:val="en-GB"/>
        </w:rPr>
        <w:t xml:space="preserve"> </w:t>
      </w:r>
      <w:r w:rsidRPr="00F64453">
        <w:rPr>
          <w:sz w:val="24"/>
          <w:szCs w:val="24"/>
          <w:lang w:val="en-GB"/>
        </w:rPr>
        <w:t>generally comprises abandoned houses or badly neglected houses and these are an eyesore.</w:t>
      </w:r>
    </w:p>
    <w:p w:rsidR="00636D6D" w:rsidRPr="00F64453" w:rsidRDefault="00636D6D" w:rsidP="00A55934">
      <w:pPr>
        <w:pStyle w:val="ListeParagraf"/>
        <w:numPr>
          <w:ilvl w:val="0"/>
          <w:numId w:val="12"/>
        </w:numPr>
        <w:jc w:val="both"/>
        <w:rPr>
          <w:sz w:val="24"/>
          <w:szCs w:val="24"/>
          <w:lang w:val="en-GB"/>
        </w:rPr>
      </w:pPr>
      <w:r w:rsidRPr="00F64453">
        <w:rPr>
          <w:sz w:val="24"/>
          <w:szCs w:val="24"/>
          <w:lang w:val="en-GB"/>
        </w:rPr>
        <w:t>It was not clear how the marketed and managed. But if it is to be marketed as part of a normal S3 initiative then it seems that very few benefits will accrue to the local community.</w:t>
      </w:r>
    </w:p>
    <w:p w:rsidR="00636D6D" w:rsidRPr="00F64453" w:rsidRDefault="00636D6D" w:rsidP="00A55934">
      <w:pPr>
        <w:pStyle w:val="ListeParagraf"/>
        <w:numPr>
          <w:ilvl w:val="0"/>
          <w:numId w:val="12"/>
        </w:numPr>
        <w:jc w:val="both"/>
        <w:rPr>
          <w:sz w:val="24"/>
          <w:szCs w:val="24"/>
          <w:lang w:val="en-GB"/>
        </w:rPr>
      </w:pPr>
      <w:r w:rsidRPr="00F64453">
        <w:rPr>
          <w:sz w:val="24"/>
          <w:szCs w:val="24"/>
          <w:lang w:val="en-GB"/>
        </w:rPr>
        <w:t>An alternative would be direct marketing principally through the internet but no attempt has been made to provide any IT facilities or training.</w:t>
      </w:r>
    </w:p>
    <w:p w:rsidR="00636D6D" w:rsidRPr="00F64453" w:rsidRDefault="00636D6D" w:rsidP="00A55934">
      <w:pPr>
        <w:pStyle w:val="ListeParagraf"/>
        <w:numPr>
          <w:ilvl w:val="0"/>
          <w:numId w:val="12"/>
        </w:numPr>
        <w:jc w:val="both"/>
        <w:rPr>
          <w:sz w:val="24"/>
          <w:szCs w:val="24"/>
          <w:lang w:val="en-GB"/>
        </w:rPr>
      </w:pPr>
      <w:r w:rsidRPr="00F64453">
        <w:rPr>
          <w:sz w:val="24"/>
          <w:szCs w:val="24"/>
          <w:lang w:val="en-GB"/>
        </w:rPr>
        <w:t xml:space="preserve">If it were to be marketed and managed by the local community then there would be a need for basic infrastructure in the form of good roads and communications. This is not yet true in the case of </w:t>
      </w:r>
      <w:proofErr w:type="spellStart"/>
      <w:r w:rsidRPr="00F64453">
        <w:rPr>
          <w:sz w:val="24"/>
          <w:szCs w:val="24"/>
          <w:lang w:val="en-GB"/>
        </w:rPr>
        <w:t>Dipkarpaz</w:t>
      </w:r>
      <w:proofErr w:type="spellEnd"/>
    </w:p>
    <w:p w:rsidR="00636D6D" w:rsidRPr="00F64453" w:rsidRDefault="00E5496B" w:rsidP="00A55934">
      <w:pPr>
        <w:pStyle w:val="ListeParagraf"/>
        <w:numPr>
          <w:ilvl w:val="0"/>
          <w:numId w:val="12"/>
        </w:numPr>
        <w:jc w:val="both"/>
        <w:rPr>
          <w:sz w:val="24"/>
          <w:szCs w:val="24"/>
          <w:lang w:val="en-GB"/>
        </w:rPr>
      </w:pPr>
      <w:r>
        <w:rPr>
          <w:sz w:val="24"/>
          <w:szCs w:val="24"/>
          <w:lang w:val="en-GB"/>
        </w:rPr>
        <w:t xml:space="preserve">No </w:t>
      </w:r>
      <w:proofErr w:type="gramStart"/>
      <w:r>
        <w:rPr>
          <w:sz w:val="24"/>
          <w:szCs w:val="24"/>
          <w:lang w:val="en-GB"/>
        </w:rPr>
        <w:t>asse</w:t>
      </w:r>
      <w:r w:rsidR="00636D6D" w:rsidRPr="00F64453">
        <w:rPr>
          <w:sz w:val="24"/>
          <w:szCs w:val="24"/>
          <w:lang w:val="en-GB"/>
        </w:rPr>
        <w:t>s</w:t>
      </w:r>
      <w:r>
        <w:rPr>
          <w:sz w:val="24"/>
          <w:szCs w:val="24"/>
          <w:lang w:val="en-GB"/>
        </w:rPr>
        <w:t>s</w:t>
      </w:r>
      <w:r w:rsidR="00636D6D" w:rsidRPr="00F64453">
        <w:rPr>
          <w:sz w:val="24"/>
          <w:szCs w:val="24"/>
          <w:lang w:val="en-GB"/>
        </w:rPr>
        <w:t xml:space="preserve">ment </w:t>
      </w:r>
      <w:r w:rsidR="003B4F37" w:rsidRPr="00F64453">
        <w:rPr>
          <w:sz w:val="24"/>
          <w:szCs w:val="24"/>
          <w:lang w:val="en-GB"/>
        </w:rPr>
        <w:t xml:space="preserve"> </w:t>
      </w:r>
      <w:r w:rsidR="00636D6D" w:rsidRPr="00F64453">
        <w:rPr>
          <w:sz w:val="24"/>
          <w:szCs w:val="24"/>
          <w:lang w:val="en-GB"/>
        </w:rPr>
        <w:t>seem</w:t>
      </w:r>
      <w:proofErr w:type="gramEnd"/>
      <w:r w:rsidR="00636D6D" w:rsidRPr="00F64453">
        <w:rPr>
          <w:sz w:val="24"/>
          <w:szCs w:val="24"/>
          <w:lang w:val="en-GB"/>
        </w:rPr>
        <w:t xml:space="preserve"> to have been done concerned what the local community could provide and sell or otherwise make available to tourists.</w:t>
      </w:r>
    </w:p>
    <w:p w:rsidR="00636D6D" w:rsidRPr="00F64453" w:rsidRDefault="00636D6D" w:rsidP="00A55934">
      <w:pPr>
        <w:pStyle w:val="ListeParagraf"/>
        <w:numPr>
          <w:ilvl w:val="0"/>
          <w:numId w:val="12"/>
        </w:numPr>
        <w:jc w:val="both"/>
        <w:rPr>
          <w:sz w:val="24"/>
          <w:szCs w:val="24"/>
          <w:lang w:val="en-GB"/>
        </w:rPr>
      </w:pPr>
      <w:r w:rsidRPr="00F64453">
        <w:rPr>
          <w:sz w:val="24"/>
          <w:szCs w:val="24"/>
          <w:lang w:val="en-GB"/>
        </w:rPr>
        <w:t>In addition the village has 112 livestock within the village</w:t>
      </w:r>
      <w:r w:rsidR="00CA6D19" w:rsidRPr="00F64453">
        <w:rPr>
          <w:sz w:val="24"/>
          <w:szCs w:val="24"/>
          <w:lang w:val="en-GB"/>
        </w:rPr>
        <w:t xml:space="preserve">. These are a double-edged sword: On the one hand they can be a tourist attraction but on the other hand can be a </w:t>
      </w:r>
      <w:proofErr w:type="spellStart"/>
      <w:r w:rsidR="00CA6D19" w:rsidRPr="00F64453">
        <w:rPr>
          <w:sz w:val="24"/>
          <w:szCs w:val="24"/>
          <w:lang w:val="en-GB"/>
        </w:rPr>
        <w:t>healthy</w:t>
      </w:r>
      <w:proofErr w:type="spellEnd"/>
      <w:r w:rsidR="00CA6D19" w:rsidRPr="00F64453">
        <w:rPr>
          <w:sz w:val="24"/>
          <w:szCs w:val="24"/>
          <w:lang w:val="en-GB"/>
        </w:rPr>
        <w:t xml:space="preserve"> hazard (Scott, 2002)</w:t>
      </w:r>
    </w:p>
    <w:p w:rsidR="00CA6D19" w:rsidRPr="00F64453" w:rsidRDefault="00CA6D19" w:rsidP="00CA6D19">
      <w:pPr>
        <w:jc w:val="both"/>
        <w:rPr>
          <w:sz w:val="24"/>
          <w:szCs w:val="24"/>
          <w:lang w:val="en-GB"/>
        </w:rPr>
      </w:pPr>
      <w:r w:rsidRPr="00F64453">
        <w:rPr>
          <w:sz w:val="24"/>
          <w:szCs w:val="24"/>
          <w:lang w:val="en-GB"/>
        </w:rPr>
        <w:t xml:space="preserve">According </w:t>
      </w:r>
      <w:r w:rsidR="00BD63AF" w:rsidRPr="00F64453">
        <w:rPr>
          <w:sz w:val="24"/>
          <w:szCs w:val="24"/>
          <w:lang w:val="en-GB"/>
        </w:rPr>
        <w:t xml:space="preserve">to the </w:t>
      </w:r>
      <w:r w:rsidR="00BD63AF" w:rsidRPr="00F64453">
        <w:rPr>
          <w:b/>
          <w:i/>
          <w:sz w:val="24"/>
          <w:szCs w:val="24"/>
          <w:lang w:val="en-GB"/>
        </w:rPr>
        <w:t xml:space="preserve">‘2002 Tourism Promotion and Marketing Strategic Plan’ </w:t>
      </w:r>
      <w:r w:rsidR="00BD63AF" w:rsidRPr="00F64453">
        <w:rPr>
          <w:sz w:val="24"/>
          <w:szCs w:val="24"/>
          <w:lang w:val="en-GB"/>
        </w:rPr>
        <w:t>of the Tourism and Environment Ministry of the T.R.N.C. small-to-medium-sized enterprises (SMEs) will have a role to play in the futu</w:t>
      </w:r>
      <w:r w:rsidR="00D13961" w:rsidRPr="00F64453">
        <w:rPr>
          <w:sz w:val="24"/>
          <w:szCs w:val="24"/>
          <w:lang w:val="en-GB"/>
        </w:rPr>
        <w:t xml:space="preserve">re development of rural tourism (Tourism Promotion and Marketing Strategic Plan, 2002, pp. 4-5). Furthermore </w:t>
      </w:r>
      <w:r w:rsidR="00D2396E" w:rsidRPr="00F64453">
        <w:rPr>
          <w:sz w:val="24"/>
          <w:szCs w:val="24"/>
          <w:lang w:val="en-GB"/>
        </w:rPr>
        <w:t xml:space="preserve">the government is planning to facilitate this development. Existing or would be SMEs will be required to submit an application in accordance with the </w:t>
      </w:r>
      <w:proofErr w:type="spellStart"/>
      <w:r w:rsidR="00D2396E" w:rsidRPr="00F64453">
        <w:rPr>
          <w:sz w:val="24"/>
          <w:szCs w:val="24"/>
          <w:lang w:val="en-GB"/>
        </w:rPr>
        <w:t>Teşvik</w:t>
      </w:r>
      <w:proofErr w:type="spellEnd"/>
      <w:r w:rsidR="00D2396E" w:rsidRPr="00F64453">
        <w:rPr>
          <w:sz w:val="24"/>
          <w:szCs w:val="24"/>
          <w:lang w:val="en-GB"/>
        </w:rPr>
        <w:t xml:space="preserve"> </w:t>
      </w:r>
      <w:proofErr w:type="spellStart"/>
      <w:r w:rsidR="00D2396E" w:rsidRPr="00F64453">
        <w:rPr>
          <w:sz w:val="24"/>
          <w:szCs w:val="24"/>
          <w:lang w:val="en-GB"/>
        </w:rPr>
        <w:t>Yasası</w:t>
      </w:r>
      <w:proofErr w:type="spellEnd"/>
      <w:r w:rsidR="00D2396E" w:rsidRPr="00F64453">
        <w:rPr>
          <w:sz w:val="24"/>
          <w:szCs w:val="24"/>
          <w:lang w:val="en-GB"/>
        </w:rPr>
        <w:t xml:space="preserve"> (Nr 47/2000). On the surface this dose appear to be an exciting new departure and may go </w:t>
      </w:r>
      <w:proofErr w:type="spellStart"/>
      <w:r w:rsidR="00D2396E" w:rsidRPr="00F64453">
        <w:rPr>
          <w:sz w:val="24"/>
          <w:szCs w:val="24"/>
          <w:lang w:val="en-GB"/>
        </w:rPr>
        <w:t>someway</w:t>
      </w:r>
      <w:proofErr w:type="spellEnd"/>
      <w:r w:rsidR="00D2396E" w:rsidRPr="00F64453">
        <w:rPr>
          <w:sz w:val="24"/>
          <w:szCs w:val="24"/>
          <w:lang w:val="en-GB"/>
        </w:rPr>
        <w:t xml:space="preserve"> towards creating a positive policy background against which specific low-intensity rural tourism developments could be created in the future.</w:t>
      </w:r>
      <w:r w:rsidR="00F45556" w:rsidRPr="00F64453">
        <w:rPr>
          <w:sz w:val="24"/>
          <w:szCs w:val="24"/>
          <w:lang w:val="en-GB"/>
        </w:rPr>
        <w:t xml:space="preserve"> However in an interview with a representative of the </w:t>
      </w:r>
      <w:proofErr w:type="spellStart"/>
      <w:r w:rsidR="00F45556" w:rsidRPr="00F64453">
        <w:rPr>
          <w:sz w:val="24"/>
          <w:szCs w:val="24"/>
          <w:lang w:val="en-GB"/>
        </w:rPr>
        <w:t>Ministery</w:t>
      </w:r>
      <w:proofErr w:type="spellEnd"/>
      <w:r w:rsidR="00F45556" w:rsidRPr="00F64453">
        <w:rPr>
          <w:sz w:val="24"/>
          <w:szCs w:val="24"/>
          <w:lang w:val="en-GB"/>
        </w:rPr>
        <w:t xml:space="preserve"> and Scott (2002) it </w:t>
      </w:r>
      <w:proofErr w:type="gramStart"/>
      <w:r w:rsidR="00F45556" w:rsidRPr="00F64453">
        <w:rPr>
          <w:sz w:val="24"/>
          <w:szCs w:val="24"/>
          <w:lang w:val="en-GB"/>
        </w:rPr>
        <w:t>become</w:t>
      </w:r>
      <w:proofErr w:type="gramEnd"/>
      <w:r w:rsidR="00F45556" w:rsidRPr="00F64453">
        <w:rPr>
          <w:sz w:val="24"/>
          <w:szCs w:val="24"/>
          <w:lang w:val="en-GB"/>
        </w:rPr>
        <w:t xml:space="preserve"> clear that by the term SME (KOBİ in Turkish) what was meant was </w:t>
      </w:r>
      <w:r w:rsidR="00F45556" w:rsidRPr="00F64453">
        <w:rPr>
          <w:b/>
          <w:i/>
          <w:sz w:val="24"/>
          <w:szCs w:val="24"/>
          <w:lang w:val="en-GB"/>
        </w:rPr>
        <w:t xml:space="preserve">‘small to medium sized hotels’, </w:t>
      </w:r>
      <w:r w:rsidR="00F45556" w:rsidRPr="00F64453">
        <w:rPr>
          <w:sz w:val="24"/>
          <w:szCs w:val="24"/>
          <w:lang w:val="en-GB"/>
        </w:rPr>
        <w:t xml:space="preserve">rather than small-sized village-based initiatives. As a result it is not clear if funds would </w:t>
      </w:r>
      <w:proofErr w:type="gramStart"/>
      <w:r w:rsidR="00F45556" w:rsidRPr="00F64453">
        <w:rPr>
          <w:sz w:val="24"/>
          <w:szCs w:val="24"/>
          <w:lang w:val="en-GB"/>
        </w:rPr>
        <w:t>made</w:t>
      </w:r>
      <w:proofErr w:type="gramEnd"/>
      <w:r w:rsidR="00F45556" w:rsidRPr="00F64453">
        <w:rPr>
          <w:sz w:val="24"/>
          <w:szCs w:val="24"/>
          <w:lang w:val="en-GB"/>
        </w:rPr>
        <w:t xml:space="preserve"> available under this scheme to low intensity rural tourism initiatives.</w:t>
      </w:r>
    </w:p>
    <w:p w:rsidR="0028471D" w:rsidRPr="00F64453" w:rsidRDefault="0028471D" w:rsidP="00CA6D19">
      <w:pPr>
        <w:jc w:val="both"/>
        <w:rPr>
          <w:sz w:val="24"/>
          <w:szCs w:val="24"/>
          <w:lang w:val="en-GB"/>
        </w:rPr>
      </w:pPr>
      <w:r w:rsidRPr="00F64453">
        <w:rPr>
          <w:sz w:val="24"/>
          <w:szCs w:val="24"/>
          <w:lang w:val="en-GB"/>
        </w:rPr>
        <w:t>In the T.R.N.C. there is no system of eco-taxation on tourism. A recent commentator Shaw (2000) argued that Mediterranean countries could well consider the imposition of eco-taxes on tourists in order to generate income which could be used to fund environmental remediation and protection.</w:t>
      </w:r>
      <w:r w:rsidR="00DF3755" w:rsidRPr="00F64453">
        <w:rPr>
          <w:sz w:val="24"/>
          <w:szCs w:val="24"/>
          <w:lang w:val="en-GB"/>
        </w:rPr>
        <w:t xml:space="preserve"> Scott </w:t>
      </w:r>
      <w:r w:rsidR="00FE14B0" w:rsidRPr="00F64453">
        <w:rPr>
          <w:sz w:val="24"/>
          <w:szCs w:val="24"/>
          <w:lang w:val="en-GB"/>
        </w:rPr>
        <w:t xml:space="preserve">(2002) does not sanguine </w:t>
      </w:r>
      <w:r w:rsidR="00DF3755" w:rsidRPr="00F64453">
        <w:rPr>
          <w:sz w:val="24"/>
          <w:szCs w:val="24"/>
          <w:lang w:val="en-GB"/>
        </w:rPr>
        <w:t xml:space="preserve">regarding the possible </w:t>
      </w:r>
      <w:r w:rsidR="00FE14B0" w:rsidRPr="00F64453">
        <w:rPr>
          <w:sz w:val="24"/>
          <w:szCs w:val="24"/>
          <w:lang w:val="en-GB"/>
        </w:rPr>
        <w:t xml:space="preserve">successful introduction of such a scheme because it would be opposed vigorously by foreign tour operators, who are always in a position to determine tourism costs in the host country. This in itself is a comment of the way host countries have little control </w:t>
      </w:r>
      <w:r w:rsidR="00DD3099" w:rsidRPr="00F64453">
        <w:rPr>
          <w:sz w:val="24"/>
          <w:szCs w:val="24"/>
          <w:lang w:val="en-GB"/>
        </w:rPr>
        <w:t>over their own tourism industry (Scott, 2002).</w:t>
      </w:r>
    </w:p>
    <w:p w:rsidR="002D2377" w:rsidRPr="00F64453" w:rsidRDefault="006E2C9F" w:rsidP="007A1647">
      <w:pPr>
        <w:jc w:val="both"/>
        <w:rPr>
          <w:sz w:val="24"/>
          <w:szCs w:val="24"/>
          <w:lang w:val="en-GB"/>
        </w:rPr>
      </w:pPr>
      <w:r w:rsidRPr="00F64453">
        <w:rPr>
          <w:sz w:val="24"/>
          <w:szCs w:val="24"/>
          <w:lang w:val="en-GB"/>
        </w:rPr>
        <w:t xml:space="preserve">In 2006, T.R.N.C. Tourism Ministry </w:t>
      </w:r>
      <w:r w:rsidR="00DF4F88" w:rsidRPr="00F64453">
        <w:rPr>
          <w:sz w:val="24"/>
          <w:szCs w:val="24"/>
          <w:lang w:val="en-GB"/>
        </w:rPr>
        <w:t xml:space="preserve">was formed </w:t>
      </w:r>
      <w:proofErr w:type="gramStart"/>
      <w:r w:rsidR="00DF4F88" w:rsidRPr="00F64453">
        <w:rPr>
          <w:sz w:val="24"/>
          <w:szCs w:val="24"/>
          <w:lang w:val="en-GB"/>
        </w:rPr>
        <w:t xml:space="preserve">committee </w:t>
      </w:r>
      <w:r w:rsidRPr="00F64453">
        <w:rPr>
          <w:sz w:val="24"/>
          <w:szCs w:val="24"/>
          <w:lang w:val="en-GB"/>
        </w:rPr>
        <w:t xml:space="preserve"> w</w:t>
      </w:r>
      <w:r w:rsidR="00DF4F88" w:rsidRPr="00F64453">
        <w:rPr>
          <w:sz w:val="24"/>
          <w:szCs w:val="24"/>
          <w:lang w:val="en-GB"/>
        </w:rPr>
        <w:t>ith</w:t>
      </w:r>
      <w:proofErr w:type="gramEnd"/>
      <w:r w:rsidR="00DF4F88" w:rsidRPr="00F64453">
        <w:rPr>
          <w:sz w:val="24"/>
          <w:szCs w:val="24"/>
          <w:lang w:val="en-GB"/>
        </w:rPr>
        <w:t xml:space="preserve"> Turkey Donation Committee</w:t>
      </w:r>
      <w:r w:rsidR="007A1647" w:rsidRPr="00F64453">
        <w:rPr>
          <w:sz w:val="24"/>
          <w:szCs w:val="24"/>
          <w:lang w:val="en-GB"/>
        </w:rPr>
        <w:t xml:space="preserve"> for renovation of those vernacular houses in </w:t>
      </w:r>
      <w:proofErr w:type="spellStart"/>
      <w:r w:rsidR="007A1647" w:rsidRPr="00F64453">
        <w:rPr>
          <w:sz w:val="24"/>
          <w:szCs w:val="24"/>
          <w:lang w:val="en-GB"/>
        </w:rPr>
        <w:t>Komi</w:t>
      </w:r>
      <w:proofErr w:type="spellEnd"/>
      <w:r w:rsidR="007A1647" w:rsidRPr="00F64453">
        <w:rPr>
          <w:sz w:val="24"/>
          <w:szCs w:val="24"/>
          <w:lang w:val="en-GB"/>
        </w:rPr>
        <w:t xml:space="preserve"> </w:t>
      </w:r>
      <w:proofErr w:type="spellStart"/>
      <w:r w:rsidR="007A1647" w:rsidRPr="00F64453">
        <w:rPr>
          <w:sz w:val="24"/>
          <w:szCs w:val="24"/>
          <w:lang w:val="en-GB"/>
        </w:rPr>
        <w:t>Kebi</w:t>
      </w:r>
      <w:proofErr w:type="spellEnd"/>
      <w:r w:rsidRPr="00F64453">
        <w:rPr>
          <w:sz w:val="24"/>
          <w:szCs w:val="24"/>
          <w:lang w:val="en-GB"/>
        </w:rPr>
        <w:t xml:space="preserve">. At the end the Arch House restored </w:t>
      </w:r>
      <w:r w:rsidRPr="00F64453">
        <w:rPr>
          <w:sz w:val="24"/>
          <w:szCs w:val="24"/>
          <w:lang w:val="en-GB"/>
        </w:rPr>
        <w:lastRenderedPageBreak/>
        <w:t>and the first village tourism started in North Cyprus.</w:t>
      </w:r>
      <w:r w:rsidR="002D2377" w:rsidRPr="00F64453">
        <w:rPr>
          <w:sz w:val="24"/>
          <w:szCs w:val="24"/>
          <w:lang w:val="en-GB"/>
        </w:rPr>
        <w:t xml:space="preserve"> For each renovation of houses average spending was 150,000.TL and this project not continued yet (Personal interview with </w:t>
      </w:r>
      <w:proofErr w:type="spellStart"/>
      <w:r w:rsidR="002D2377" w:rsidRPr="00F64453">
        <w:rPr>
          <w:sz w:val="24"/>
          <w:szCs w:val="24"/>
          <w:lang w:val="en-GB"/>
        </w:rPr>
        <w:t>Ahmet</w:t>
      </w:r>
      <w:proofErr w:type="spellEnd"/>
      <w:r w:rsidR="002D2377" w:rsidRPr="00F64453">
        <w:rPr>
          <w:sz w:val="24"/>
          <w:szCs w:val="24"/>
          <w:lang w:val="en-GB"/>
        </w:rPr>
        <w:t xml:space="preserve"> </w:t>
      </w:r>
      <w:proofErr w:type="spellStart"/>
      <w:r w:rsidR="002D2377" w:rsidRPr="00F64453">
        <w:rPr>
          <w:sz w:val="24"/>
          <w:szCs w:val="24"/>
          <w:lang w:val="en-GB"/>
        </w:rPr>
        <w:t>Özkaram</w:t>
      </w:r>
      <w:proofErr w:type="spellEnd"/>
      <w:r w:rsidR="002D2377" w:rsidRPr="00F64453">
        <w:rPr>
          <w:sz w:val="24"/>
          <w:szCs w:val="24"/>
          <w:lang w:val="en-GB"/>
        </w:rPr>
        <w:t xml:space="preserve"> from Tourism Ministry, February 2011).</w:t>
      </w:r>
    </w:p>
    <w:p w:rsidR="006E2C9F" w:rsidRPr="00F64453" w:rsidRDefault="006E2C9F" w:rsidP="007A1647">
      <w:pPr>
        <w:jc w:val="both"/>
        <w:rPr>
          <w:sz w:val="24"/>
          <w:szCs w:val="24"/>
          <w:lang w:val="en-GB"/>
        </w:rPr>
      </w:pPr>
      <w:r w:rsidRPr="00F64453">
        <w:rPr>
          <w:sz w:val="24"/>
          <w:szCs w:val="24"/>
          <w:lang w:val="en-GB"/>
        </w:rPr>
        <w:t xml:space="preserve"> </w:t>
      </w:r>
      <w:r w:rsidR="008E531B" w:rsidRPr="00F64453">
        <w:rPr>
          <w:sz w:val="24"/>
          <w:szCs w:val="24"/>
          <w:lang w:val="en-GB"/>
        </w:rPr>
        <w:t xml:space="preserve">In this context, </w:t>
      </w:r>
      <w:r w:rsidR="00CC6904" w:rsidRPr="00F64453">
        <w:rPr>
          <w:sz w:val="24"/>
          <w:szCs w:val="24"/>
          <w:lang w:val="en-GB"/>
        </w:rPr>
        <w:t xml:space="preserve">in 2006 </w:t>
      </w:r>
      <w:proofErr w:type="spellStart"/>
      <w:r w:rsidR="008E531B" w:rsidRPr="00F64453">
        <w:rPr>
          <w:sz w:val="24"/>
          <w:szCs w:val="24"/>
          <w:lang w:val="en-GB"/>
        </w:rPr>
        <w:t>Karpaz</w:t>
      </w:r>
      <w:proofErr w:type="spellEnd"/>
      <w:r w:rsidR="008E531B" w:rsidRPr="00F64453">
        <w:rPr>
          <w:sz w:val="24"/>
          <w:szCs w:val="24"/>
          <w:lang w:val="en-GB"/>
        </w:rPr>
        <w:t xml:space="preserve"> Eco Tourism Association </w:t>
      </w:r>
      <w:r w:rsidR="00CC6904" w:rsidRPr="00F64453">
        <w:rPr>
          <w:sz w:val="24"/>
          <w:szCs w:val="24"/>
          <w:lang w:val="en-GB"/>
        </w:rPr>
        <w:t xml:space="preserve">was established for </w:t>
      </w:r>
      <w:r w:rsidR="007021A1" w:rsidRPr="00F64453">
        <w:rPr>
          <w:sz w:val="24"/>
          <w:szCs w:val="24"/>
          <w:lang w:val="en-GB"/>
        </w:rPr>
        <w:t>providing a network between members for developing a cooperation of information and customer sharing.</w:t>
      </w:r>
      <w:r w:rsidR="008E531B" w:rsidRPr="00F64453">
        <w:rPr>
          <w:sz w:val="24"/>
          <w:szCs w:val="24"/>
          <w:lang w:val="en-GB"/>
        </w:rPr>
        <w:t xml:space="preserve"> Now it has got 15 members with 165 bed capacity in </w:t>
      </w:r>
      <w:proofErr w:type="spellStart"/>
      <w:r w:rsidR="008E531B" w:rsidRPr="00F64453">
        <w:rPr>
          <w:sz w:val="24"/>
          <w:szCs w:val="24"/>
          <w:lang w:val="en-GB"/>
        </w:rPr>
        <w:t>Dipkarpaz</w:t>
      </w:r>
      <w:proofErr w:type="spellEnd"/>
      <w:r w:rsidR="008E531B" w:rsidRPr="00F64453">
        <w:rPr>
          <w:sz w:val="24"/>
          <w:szCs w:val="24"/>
          <w:lang w:val="en-GB"/>
        </w:rPr>
        <w:t xml:space="preserve">, </w:t>
      </w:r>
      <w:proofErr w:type="spellStart"/>
      <w:r w:rsidR="00072D70" w:rsidRPr="00F64453">
        <w:rPr>
          <w:sz w:val="24"/>
          <w:szCs w:val="24"/>
          <w:lang w:val="en-GB"/>
        </w:rPr>
        <w:t>Bükükkonuk</w:t>
      </w:r>
      <w:proofErr w:type="spellEnd"/>
      <w:r w:rsidR="00072D70" w:rsidRPr="00F64453">
        <w:rPr>
          <w:sz w:val="24"/>
          <w:szCs w:val="24"/>
          <w:lang w:val="en-GB"/>
        </w:rPr>
        <w:t xml:space="preserve">, </w:t>
      </w:r>
      <w:proofErr w:type="spellStart"/>
      <w:r w:rsidR="00072D70" w:rsidRPr="00F64453">
        <w:rPr>
          <w:sz w:val="24"/>
          <w:szCs w:val="24"/>
          <w:lang w:val="en-GB"/>
        </w:rPr>
        <w:t>Tatlısu</w:t>
      </w:r>
      <w:proofErr w:type="spellEnd"/>
      <w:r w:rsidR="00072D70" w:rsidRPr="00F64453">
        <w:rPr>
          <w:sz w:val="24"/>
          <w:szCs w:val="24"/>
          <w:lang w:val="en-GB"/>
        </w:rPr>
        <w:t xml:space="preserve"> and </w:t>
      </w:r>
      <w:proofErr w:type="spellStart"/>
      <w:r w:rsidR="00072D70" w:rsidRPr="00F64453">
        <w:rPr>
          <w:sz w:val="24"/>
          <w:szCs w:val="24"/>
          <w:lang w:val="en-GB"/>
        </w:rPr>
        <w:t>Kumyalı</w:t>
      </w:r>
      <w:proofErr w:type="spellEnd"/>
      <w:r w:rsidR="00072D70" w:rsidRPr="00F64453">
        <w:rPr>
          <w:sz w:val="24"/>
          <w:szCs w:val="24"/>
          <w:lang w:val="en-GB"/>
        </w:rPr>
        <w:t xml:space="preserve"> (</w:t>
      </w:r>
      <w:hyperlink r:id="rId12" w:history="1">
        <w:r w:rsidR="00072D70" w:rsidRPr="00F64453">
          <w:rPr>
            <w:rStyle w:val="Kpr"/>
            <w:sz w:val="24"/>
            <w:szCs w:val="24"/>
            <w:lang w:val="en-GB"/>
          </w:rPr>
          <w:t>www.karpazekoturizm.com</w:t>
        </w:r>
      </w:hyperlink>
      <w:r w:rsidR="00072D70" w:rsidRPr="00F64453">
        <w:rPr>
          <w:sz w:val="24"/>
          <w:szCs w:val="24"/>
          <w:lang w:val="en-GB"/>
        </w:rPr>
        <w:t xml:space="preserve">). </w:t>
      </w:r>
      <w:proofErr w:type="spellStart"/>
      <w:r w:rsidR="00E60370" w:rsidRPr="00F64453">
        <w:rPr>
          <w:sz w:val="24"/>
          <w:szCs w:val="24"/>
          <w:lang w:val="en-GB"/>
        </w:rPr>
        <w:t>Karpaz</w:t>
      </w:r>
      <w:proofErr w:type="spellEnd"/>
      <w:r w:rsidR="00E60370" w:rsidRPr="00F64453">
        <w:rPr>
          <w:sz w:val="24"/>
          <w:szCs w:val="24"/>
          <w:lang w:val="en-GB"/>
        </w:rPr>
        <w:t xml:space="preserve"> Eco Tourism Association’s website is a Turkish and in an international tourism market it does not has an attraction by foreign tourists.</w:t>
      </w:r>
      <w:r w:rsidR="007A1647" w:rsidRPr="00F64453">
        <w:rPr>
          <w:sz w:val="24"/>
          <w:szCs w:val="24"/>
          <w:lang w:val="en-GB"/>
        </w:rPr>
        <w:t xml:space="preserve"> I think</w:t>
      </w:r>
      <w:proofErr w:type="gramStart"/>
      <w:r w:rsidR="007A1647" w:rsidRPr="00F64453">
        <w:rPr>
          <w:sz w:val="24"/>
          <w:szCs w:val="24"/>
          <w:lang w:val="en-GB"/>
        </w:rPr>
        <w:t>,</w:t>
      </w:r>
      <w:proofErr w:type="gramEnd"/>
      <w:r w:rsidR="007A1647" w:rsidRPr="00F64453">
        <w:rPr>
          <w:sz w:val="24"/>
          <w:szCs w:val="24"/>
          <w:lang w:val="en-GB"/>
        </w:rPr>
        <w:t xml:space="preserve"> it must be also in English language for marketing village tourism product. And t</w:t>
      </w:r>
      <w:r w:rsidR="00072D70" w:rsidRPr="00F64453">
        <w:rPr>
          <w:sz w:val="24"/>
          <w:szCs w:val="24"/>
          <w:lang w:val="en-GB"/>
        </w:rPr>
        <w:t>hose member lodgings are:</w:t>
      </w:r>
    </w:p>
    <w:p w:rsidR="00072D70" w:rsidRPr="00F64453" w:rsidRDefault="00072D70" w:rsidP="00072D70">
      <w:pPr>
        <w:pStyle w:val="ListeParagraf"/>
        <w:numPr>
          <w:ilvl w:val="0"/>
          <w:numId w:val="18"/>
        </w:numPr>
        <w:jc w:val="both"/>
        <w:rPr>
          <w:sz w:val="24"/>
          <w:szCs w:val="24"/>
          <w:lang w:val="en-GB"/>
        </w:rPr>
      </w:pPr>
      <w:proofErr w:type="spellStart"/>
      <w:r w:rsidRPr="00F64453">
        <w:rPr>
          <w:sz w:val="24"/>
          <w:szCs w:val="24"/>
          <w:lang w:val="en-GB"/>
        </w:rPr>
        <w:t>Karpaz</w:t>
      </w:r>
      <w:proofErr w:type="spellEnd"/>
      <w:r w:rsidRPr="00F64453">
        <w:rPr>
          <w:sz w:val="24"/>
          <w:szCs w:val="24"/>
          <w:lang w:val="en-GB"/>
        </w:rPr>
        <w:t xml:space="preserve"> Arch Houses                                                               </w:t>
      </w:r>
      <w:proofErr w:type="spellStart"/>
      <w:r w:rsidRPr="00F64453">
        <w:rPr>
          <w:sz w:val="24"/>
          <w:szCs w:val="24"/>
          <w:lang w:val="en-GB"/>
        </w:rPr>
        <w:t>Dipkarpaz</w:t>
      </w:r>
      <w:proofErr w:type="spellEnd"/>
    </w:p>
    <w:p w:rsidR="00072D70" w:rsidRPr="00F64453" w:rsidRDefault="00072D70" w:rsidP="00072D70">
      <w:pPr>
        <w:pStyle w:val="ListeParagraf"/>
        <w:numPr>
          <w:ilvl w:val="0"/>
          <w:numId w:val="18"/>
        </w:numPr>
        <w:jc w:val="both"/>
        <w:rPr>
          <w:sz w:val="24"/>
          <w:szCs w:val="24"/>
          <w:lang w:val="en-GB"/>
        </w:rPr>
      </w:pPr>
      <w:proofErr w:type="spellStart"/>
      <w:r w:rsidRPr="00F64453">
        <w:rPr>
          <w:sz w:val="24"/>
          <w:szCs w:val="24"/>
          <w:lang w:val="en-GB"/>
        </w:rPr>
        <w:t>Karpaz</w:t>
      </w:r>
      <w:proofErr w:type="spellEnd"/>
      <w:r w:rsidRPr="00F64453">
        <w:rPr>
          <w:sz w:val="24"/>
          <w:szCs w:val="24"/>
          <w:lang w:val="en-GB"/>
        </w:rPr>
        <w:t xml:space="preserve"> Stone House                                                               </w:t>
      </w:r>
      <w:proofErr w:type="spellStart"/>
      <w:r w:rsidRPr="00F64453">
        <w:rPr>
          <w:sz w:val="24"/>
          <w:szCs w:val="24"/>
          <w:lang w:val="en-GB"/>
        </w:rPr>
        <w:t>Dipkarpaz</w:t>
      </w:r>
      <w:proofErr w:type="spellEnd"/>
    </w:p>
    <w:p w:rsidR="00072D70" w:rsidRPr="00F64453" w:rsidRDefault="00072D70" w:rsidP="00072D70">
      <w:pPr>
        <w:pStyle w:val="ListeParagraf"/>
        <w:numPr>
          <w:ilvl w:val="0"/>
          <w:numId w:val="18"/>
        </w:numPr>
        <w:jc w:val="both"/>
        <w:rPr>
          <w:sz w:val="24"/>
          <w:szCs w:val="24"/>
          <w:lang w:val="en-GB"/>
        </w:rPr>
      </w:pPr>
      <w:proofErr w:type="spellStart"/>
      <w:r w:rsidRPr="00F64453">
        <w:rPr>
          <w:sz w:val="24"/>
          <w:szCs w:val="24"/>
          <w:lang w:val="en-GB"/>
        </w:rPr>
        <w:t>Villalembos</w:t>
      </w:r>
      <w:proofErr w:type="spellEnd"/>
      <w:r w:rsidRPr="00F64453">
        <w:rPr>
          <w:sz w:val="24"/>
          <w:szCs w:val="24"/>
          <w:lang w:val="en-GB"/>
        </w:rPr>
        <w:t xml:space="preserve">                                                </w:t>
      </w:r>
      <w:r w:rsidR="00D91CDD">
        <w:rPr>
          <w:sz w:val="24"/>
          <w:szCs w:val="24"/>
          <w:lang w:val="en-GB"/>
        </w:rPr>
        <w:t xml:space="preserve">                           </w:t>
      </w:r>
      <w:r w:rsidRPr="00F64453">
        <w:rPr>
          <w:sz w:val="24"/>
          <w:szCs w:val="24"/>
          <w:lang w:val="en-GB"/>
        </w:rPr>
        <w:t xml:space="preserve"> </w:t>
      </w:r>
      <w:proofErr w:type="spellStart"/>
      <w:r w:rsidRPr="00F64453">
        <w:rPr>
          <w:sz w:val="24"/>
          <w:szCs w:val="24"/>
          <w:lang w:val="en-GB"/>
        </w:rPr>
        <w:t>Dipkarpaz</w:t>
      </w:r>
      <w:proofErr w:type="spellEnd"/>
    </w:p>
    <w:p w:rsidR="00072D70" w:rsidRPr="00F64453" w:rsidRDefault="00072D70" w:rsidP="00072D70">
      <w:pPr>
        <w:pStyle w:val="ListeParagraf"/>
        <w:numPr>
          <w:ilvl w:val="0"/>
          <w:numId w:val="18"/>
        </w:numPr>
        <w:jc w:val="both"/>
        <w:rPr>
          <w:sz w:val="24"/>
          <w:szCs w:val="24"/>
          <w:lang w:val="en-GB"/>
        </w:rPr>
      </w:pPr>
      <w:r w:rsidRPr="00F64453">
        <w:rPr>
          <w:sz w:val="24"/>
          <w:szCs w:val="24"/>
          <w:lang w:val="en-GB"/>
        </w:rPr>
        <w:t xml:space="preserve">Villa </w:t>
      </w:r>
      <w:proofErr w:type="spellStart"/>
      <w:r w:rsidRPr="00F64453">
        <w:rPr>
          <w:sz w:val="24"/>
          <w:szCs w:val="24"/>
          <w:lang w:val="en-GB"/>
        </w:rPr>
        <w:t>Karparis</w:t>
      </w:r>
      <w:proofErr w:type="spellEnd"/>
      <w:r w:rsidRPr="00F64453">
        <w:rPr>
          <w:sz w:val="24"/>
          <w:szCs w:val="24"/>
          <w:lang w:val="en-GB"/>
        </w:rPr>
        <w:t xml:space="preserve">                                              </w:t>
      </w:r>
      <w:r w:rsidR="00D91CDD">
        <w:rPr>
          <w:sz w:val="24"/>
          <w:szCs w:val="24"/>
          <w:lang w:val="en-GB"/>
        </w:rPr>
        <w:t xml:space="preserve">                            </w:t>
      </w:r>
      <w:proofErr w:type="spellStart"/>
      <w:r w:rsidRPr="00F64453">
        <w:rPr>
          <w:sz w:val="24"/>
          <w:szCs w:val="24"/>
          <w:lang w:val="en-GB"/>
        </w:rPr>
        <w:t>Dipkarpaz</w:t>
      </w:r>
      <w:proofErr w:type="spellEnd"/>
    </w:p>
    <w:p w:rsidR="00072D70" w:rsidRPr="00F64453" w:rsidRDefault="00072D70" w:rsidP="00072D70">
      <w:pPr>
        <w:pStyle w:val="ListeParagraf"/>
        <w:numPr>
          <w:ilvl w:val="0"/>
          <w:numId w:val="18"/>
        </w:numPr>
        <w:jc w:val="both"/>
        <w:rPr>
          <w:sz w:val="24"/>
          <w:szCs w:val="24"/>
          <w:lang w:val="en-GB"/>
        </w:rPr>
      </w:pPr>
      <w:proofErr w:type="spellStart"/>
      <w:r w:rsidRPr="00F64453">
        <w:rPr>
          <w:sz w:val="24"/>
          <w:szCs w:val="24"/>
          <w:lang w:val="en-GB"/>
        </w:rPr>
        <w:t>Rosagi</w:t>
      </w:r>
      <w:proofErr w:type="spellEnd"/>
      <w:r w:rsidRPr="00F64453">
        <w:rPr>
          <w:sz w:val="24"/>
          <w:szCs w:val="24"/>
          <w:lang w:val="en-GB"/>
        </w:rPr>
        <w:t xml:space="preserve"> Guest Houses                                                              </w:t>
      </w:r>
      <w:proofErr w:type="spellStart"/>
      <w:r w:rsidRPr="00F64453">
        <w:rPr>
          <w:sz w:val="24"/>
          <w:szCs w:val="24"/>
          <w:lang w:val="en-GB"/>
        </w:rPr>
        <w:t>Mehmetçik</w:t>
      </w:r>
      <w:proofErr w:type="spellEnd"/>
    </w:p>
    <w:p w:rsidR="00072D70" w:rsidRPr="00F64453" w:rsidRDefault="00072D70" w:rsidP="00072D70">
      <w:pPr>
        <w:pStyle w:val="ListeParagraf"/>
        <w:numPr>
          <w:ilvl w:val="0"/>
          <w:numId w:val="18"/>
        </w:numPr>
        <w:jc w:val="both"/>
        <w:rPr>
          <w:sz w:val="24"/>
          <w:szCs w:val="24"/>
          <w:lang w:val="en-GB"/>
        </w:rPr>
      </w:pPr>
      <w:proofErr w:type="spellStart"/>
      <w:r w:rsidRPr="00F64453">
        <w:rPr>
          <w:sz w:val="24"/>
          <w:szCs w:val="24"/>
          <w:lang w:val="en-GB"/>
        </w:rPr>
        <w:t>Çebiler</w:t>
      </w:r>
      <w:proofErr w:type="spellEnd"/>
      <w:r w:rsidRPr="00F64453">
        <w:rPr>
          <w:sz w:val="24"/>
          <w:szCs w:val="24"/>
          <w:lang w:val="en-GB"/>
        </w:rPr>
        <w:t xml:space="preserve"> Guest Houses                                                             </w:t>
      </w:r>
      <w:proofErr w:type="spellStart"/>
      <w:r w:rsidRPr="00F64453">
        <w:rPr>
          <w:sz w:val="24"/>
          <w:szCs w:val="24"/>
          <w:lang w:val="en-GB"/>
        </w:rPr>
        <w:t>Dipkarpaz</w:t>
      </w:r>
      <w:proofErr w:type="spellEnd"/>
    </w:p>
    <w:p w:rsidR="00072D70" w:rsidRPr="00F64453" w:rsidRDefault="00072D70" w:rsidP="00072D70">
      <w:pPr>
        <w:pStyle w:val="ListeParagraf"/>
        <w:numPr>
          <w:ilvl w:val="0"/>
          <w:numId w:val="18"/>
        </w:numPr>
        <w:jc w:val="both"/>
        <w:rPr>
          <w:sz w:val="24"/>
          <w:szCs w:val="24"/>
          <w:lang w:val="en-GB"/>
        </w:rPr>
      </w:pPr>
      <w:proofErr w:type="spellStart"/>
      <w:r w:rsidRPr="00F64453">
        <w:rPr>
          <w:sz w:val="24"/>
          <w:szCs w:val="24"/>
          <w:lang w:val="en-GB"/>
        </w:rPr>
        <w:t>Teko’s</w:t>
      </w:r>
      <w:proofErr w:type="spellEnd"/>
      <w:r w:rsidRPr="00F64453">
        <w:rPr>
          <w:sz w:val="24"/>
          <w:szCs w:val="24"/>
          <w:lang w:val="en-GB"/>
        </w:rPr>
        <w:t xml:space="preserve"> </w:t>
      </w:r>
      <w:proofErr w:type="spellStart"/>
      <w:r w:rsidRPr="00F64453">
        <w:rPr>
          <w:sz w:val="24"/>
          <w:szCs w:val="24"/>
          <w:lang w:val="en-GB"/>
        </w:rPr>
        <w:t>Karpasia</w:t>
      </w:r>
      <w:proofErr w:type="spellEnd"/>
      <w:r w:rsidRPr="00F64453">
        <w:rPr>
          <w:sz w:val="24"/>
          <w:szCs w:val="24"/>
          <w:lang w:val="en-GB"/>
        </w:rPr>
        <w:t xml:space="preserve"> Nature House                                              </w:t>
      </w:r>
      <w:r w:rsidR="00D91CDD">
        <w:rPr>
          <w:sz w:val="24"/>
          <w:szCs w:val="24"/>
          <w:lang w:val="en-GB"/>
        </w:rPr>
        <w:t xml:space="preserve"> </w:t>
      </w:r>
      <w:proofErr w:type="spellStart"/>
      <w:r w:rsidRPr="00F64453">
        <w:rPr>
          <w:sz w:val="24"/>
          <w:szCs w:val="24"/>
          <w:lang w:val="en-GB"/>
        </w:rPr>
        <w:t>Dipkarpaz</w:t>
      </w:r>
      <w:proofErr w:type="spellEnd"/>
    </w:p>
    <w:p w:rsidR="00072D70" w:rsidRPr="00F64453" w:rsidRDefault="00072D70" w:rsidP="00072D70">
      <w:pPr>
        <w:pStyle w:val="ListeParagraf"/>
        <w:numPr>
          <w:ilvl w:val="0"/>
          <w:numId w:val="18"/>
        </w:numPr>
        <w:jc w:val="both"/>
        <w:rPr>
          <w:sz w:val="24"/>
          <w:szCs w:val="24"/>
          <w:lang w:val="en-GB"/>
        </w:rPr>
      </w:pPr>
      <w:r w:rsidRPr="00F64453">
        <w:rPr>
          <w:sz w:val="24"/>
          <w:szCs w:val="24"/>
          <w:lang w:val="en-GB"/>
        </w:rPr>
        <w:t xml:space="preserve">Cyprus Guest House                                                               </w:t>
      </w:r>
      <w:r w:rsidR="00D91CDD">
        <w:rPr>
          <w:sz w:val="24"/>
          <w:szCs w:val="24"/>
          <w:lang w:val="en-GB"/>
        </w:rPr>
        <w:t xml:space="preserve"> </w:t>
      </w:r>
      <w:proofErr w:type="spellStart"/>
      <w:r w:rsidRPr="00F64453">
        <w:rPr>
          <w:sz w:val="24"/>
          <w:szCs w:val="24"/>
          <w:lang w:val="en-GB"/>
        </w:rPr>
        <w:t>Dipkarpaz</w:t>
      </w:r>
      <w:proofErr w:type="spellEnd"/>
    </w:p>
    <w:p w:rsidR="00072D70" w:rsidRPr="00F64453" w:rsidRDefault="00072D70" w:rsidP="00072D70">
      <w:pPr>
        <w:pStyle w:val="ListeParagraf"/>
        <w:numPr>
          <w:ilvl w:val="0"/>
          <w:numId w:val="18"/>
        </w:numPr>
        <w:jc w:val="both"/>
        <w:rPr>
          <w:sz w:val="24"/>
          <w:szCs w:val="24"/>
          <w:lang w:val="en-GB"/>
        </w:rPr>
      </w:pPr>
      <w:proofErr w:type="spellStart"/>
      <w:r w:rsidRPr="00F64453">
        <w:rPr>
          <w:sz w:val="24"/>
          <w:szCs w:val="24"/>
          <w:lang w:val="en-GB"/>
        </w:rPr>
        <w:t>Karpaz</w:t>
      </w:r>
      <w:proofErr w:type="spellEnd"/>
      <w:r w:rsidRPr="00F64453">
        <w:rPr>
          <w:sz w:val="24"/>
          <w:szCs w:val="24"/>
          <w:lang w:val="en-GB"/>
        </w:rPr>
        <w:t xml:space="preserve"> </w:t>
      </w:r>
      <w:proofErr w:type="spellStart"/>
      <w:r w:rsidRPr="00F64453">
        <w:rPr>
          <w:sz w:val="24"/>
          <w:szCs w:val="24"/>
          <w:lang w:val="en-GB"/>
        </w:rPr>
        <w:t>Çiftlik</w:t>
      </w:r>
      <w:proofErr w:type="spellEnd"/>
      <w:r w:rsidRPr="00F64453">
        <w:rPr>
          <w:sz w:val="24"/>
          <w:szCs w:val="24"/>
          <w:lang w:val="en-GB"/>
        </w:rPr>
        <w:t xml:space="preserve"> </w:t>
      </w:r>
      <w:proofErr w:type="spellStart"/>
      <w:r w:rsidRPr="00F64453">
        <w:rPr>
          <w:sz w:val="24"/>
          <w:szCs w:val="24"/>
          <w:lang w:val="en-GB"/>
        </w:rPr>
        <w:t>Pansiyon</w:t>
      </w:r>
      <w:proofErr w:type="spellEnd"/>
      <w:r w:rsidRPr="00F64453">
        <w:rPr>
          <w:sz w:val="24"/>
          <w:szCs w:val="24"/>
          <w:lang w:val="en-GB"/>
        </w:rPr>
        <w:t xml:space="preserve">                                                           </w:t>
      </w:r>
      <w:r w:rsidR="00D91CDD">
        <w:rPr>
          <w:sz w:val="24"/>
          <w:szCs w:val="24"/>
          <w:lang w:val="en-GB"/>
        </w:rPr>
        <w:t xml:space="preserve"> </w:t>
      </w:r>
      <w:proofErr w:type="spellStart"/>
      <w:r w:rsidRPr="00F64453">
        <w:rPr>
          <w:sz w:val="24"/>
          <w:szCs w:val="24"/>
          <w:lang w:val="en-GB"/>
        </w:rPr>
        <w:t>Dipkarpaz</w:t>
      </w:r>
      <w:proofErr w:type="spellEnd"/>
    </w:p>
    <w:p w:rsidR="00072D70" w:rsidRPr="00F64453" w:rsidRDefault="00072D70" w:rsidP="00072D70">
      <w:pPr>
        <w:pStyle w:val="ListeParagraf"/>
        <w:numPr>
          <w:ilvl w:val="0"/>
          <w:numId w:val="18"/>
        </w:numPr>
        <w:jc w:val="both"/>
        <w:rPr>
          <w:sz w:val="24"/>
          <w:szCs w:val="24"/>
          <w:lang w:val="en-GB"/>
        </w:rPr>
      </w:pPr>
      <w:proofErr w:type="spellStart"/>
      <w:r w:rsidRPr="00F64453">
        <w:rPr>
          <w:sz w:val="24"/>
          <w:szCs w:val="24"/>
          <w:lang w:val="en-GB"/>
        </w:rPr>
        <w:t>Revaklı</w:t>
      </w:r>
      <w:proofErr w:type="spellEnd"/>
      <w:r w:rsidRPr="00F64453">
        <w:rPr>
          <w:sz w:val="24"/>
          <w:szCs w:val="24"/>
          <w:lang w:val="en-GB"/>
        </w:rPr>
        <w:t xml:space="preserve"> </w:t>
      </w:r>
      <w:proofErr w:type="spellStart"/>
      <w:r w:rsidRPr="00F64453">
        <w:rPr>
          <w:sz w:val="24"/>
          <w:szCs w:val="24"/>
          <w:lang w:val="en-GB"/>
        </w:rPr>
        <w:t>Ev</w:t>
      </w:r>
      <w:proofErr w:type="spellEnd"/>
      <w:r w:rsidRPr="00F64453">
        <w:rPr>
          <w:sz w:val="24"/>
          <w:szCs w:val="24"/>
          <w:lang w:val="en-GB"/>
        </w:rPr>
        <w:t xml:space="preserve"> Guest House                                                      </w:t>
      </w:r>
      <w:r w:rsidR="009669EB" w:rsidRPr="00F64453">
        <w:rPr>
          <w:sz w:val="24"/>
          <w:szCs w:val="24"/>
          <w:lang w:val="en-GB"/>
        </w:rPr>
        <w:t xml:space="preserve">   </w:t>
      </w:r>
      <w:r w:rsidRPr="00F64453">
        <w:rPr>
          <w:sz w:val="24"/>
          <w:szCs w:val="24"/>
          <w:lang w:val="en-GB"/>
        </w:rPr>
        <w:t xml:space="preserve"> </w:t>
      </w:r>
      <w:r w:rsidR="00D91CDD">
        <w:rPr>
          <w:sz w:val="24"/>
          <w:szCs w:val="24"/>
          <w:lang w:val="en-GB"/>
        </w:rPr>
        <w:t xml:space="preserve"> </w:t>
      </w:r>
      <w:proofErr w:type="spellStart"/>
      <w:r w:rsidRPr="00F64453">
        <w:rPr>
          <w:sz w:val="24"/>
          <w:szCs w:val="24"/>
          <w:lang w:val="en-GB"/>
        </w:rPr>
        <w:t>Dipkarpaz</w:t>
      </w:r>
      <w:proofErr w:type="spellEnd"/>
    </w:p>
    <w:p w:rsidR="00072D70" w:rsidRPr="00F64453" w:rsidRDefault="00072D70" w:rsidP="00072D70">
      <w:pPr>
        <w:pStyle w:val="ListeParagraf"/>
        <w:numPr>
          <w:ilvl w:val="0"/>
          <w:numId w:val="18"/>
        </w:numPr>
        <w:jc w:val="both"/>
        <w:rPr>
          <w:sz w:val="24"/>
          <w:szCs w:val="24"/>
          <w:lang w:val="en-GB"/>
        </w:rPr>
      </w:pPr>
      <w:proofErr w:type="spellStart"/>
      <w:r w:rsidRPr="00F64453">
        <w:rPr>
          <w:sz w:val="24"/>
          <w:szCs w:val="24"/>
          <w:lang w:val="en-GB"/>
        </w:rPr>
        <w:t>Galifes</w:t>
      </w:r>
      <w:proofErr w:type="spellEnd"/>
      <w:r w:rsidRPr="00F64453">
        <w:rPr>
          <w:sz w:val="24"/>
          <w:szCs w:val="24"/>
          <w:lang w:val="en-GB"/>
        </w:rPr>
        <w:t xml:space="preserve"> Guest House                                                         </w:t>
      </w:r>
      <w:r w:rsidR="009669EB" w:rsidRPr="00F64453">
        <w:rPr>
          <w:sz w:val="24"/>
          <w:szCs w:val="24"/>
          <w:lang w:val="en-GB"/>
        </w:rPr>
        <w:t xml:space="preserve">  </w:t>
      </w:r>
      <w:r w:rsidRPr="00F64453">
        <w:rPr>
          <w:sz w:val="24"/>
          <w:szCs w:val="24"/>
          <w:lang w:val="en-GB"/>
        </w:rPr>
        <w:t xml:space="preserve">    </w:t>
      </w:r>
      <w:r w:rsidR="00D91CDD">
        <w:rPr>
          <w:sz w:val="24"/>
          <w:szCs w:val="24"/>
          <w:lang w:val="en-GB"/>
        </w:rPr>
        <w:t xml:space="preserve"> </w:t>
      </w:r>
      <w:proofErr w:type="spellStart"/>
      <w:r w:rsidRPr="00F64453">
        <w:rPr>
          <w:sz w:val="24"/>
          <w:szCs w:val="24"/>
          <w:lang w:val="en-GB"/>
        </w:rPr>
        <w:t>Büyükkonuk</w:t>
      </w:r>
      <w:proofErr w:type="spellEnd"/>
    </w:p>
    <w:p w:rsidR="00072D70" w:rsidRPr="00F64453" w:rsidRDefault="00072D70" w:rsidP="00072D70">
      <w:pPr>
        <w:pStyle w:val="ListeParagraf"/>
        <w:numPr>
          <w:ilvl w:val="0"/>
          <w:numId w:val="18"/>
        </w:numPr>
        <w:jc w:val="both"/>
        <w:rPr>
          <w:sz w:val="24"/>
          <w:szCs w:val="24"/>
          <w:lang w:val="en-GB"/>
        </w:rPr>
      </w:pPr>
      <w:proofErr w:type="spellStart"/>
      <w:r w:rsidRPr="00F64453">
        <w:rPr>
          <w:sz w:val="24"/>
          <w:szCs w:val="24"/>
          <w:lang w:val="en-GB"/>
        </w:rPr>
        <w:t>Ayphodios</w:t>
      </w:r>
      <w:proofErr w:type="spellEnd"/>
      <w:r w:rsidRPr="00F64453">
        <w:rPr>
          <w:sz w:val="24"/>
          <w:szCs w:val="24"/>
          <w:lang w:val="en-GB"/>
        </w:rPr>
        <w:t xml:space="preserve"> Guest House                                                  </w:t>
      </w:r>
      <w:r w:rsidR="009669EB" w:rsidRPr="00F64453">
        <w:rPr>
          <w:sz w:val="24"/>
          <w:szCs w:val="24"/>
          <w:lang w:val="en-GB"/>
        </w:rPr>
        <w:t xml:space="preserve">  </w:t>
      </w:r>
      <w:r w:rsidRPr="00F64453">
        <w:rPr>
          <w:sz w:val="24"/>
          <w:szCs w:val="24"/>
          <w:lang w:val="en-GB"/>
        </w:rPr>
        <w:t xml:space="preserve"> </w:t>
      </w:r>
      <w:r w:rsidR="009669EB" w:rsidRPr="00F64453">
        <w:rPr>
          <w:sz w:val="24"/>
          <w:szCs w:val="24"/>
          <w:lang w:val="en-GB"/>
        </w:rPr>
        <w:t xml:space="preserve"> </w:t>
      </w:r>
      <w:r w:rsidRPr="00F64453">
        <w:rPr>
          <w:sz w:val="24"/>
          <w:szCs w:val="24"/>
          <w:lang w:val="en-GB"/>
        </w:rPr>
        <w:t xml:space="preserve">   </w:t>
      </w:r>
      <w:r w:rsidR="00D91CDD">
        <w:rPr>
          <w:sz w:val="24"/>
          <w:szCs w:val="24"/>
          <w:lang w:val="en-GB"/>
        </w:rPr>
        <w:t xml:space="preserve"> </w:t>
      </w:r>
      <w:proofErr w:type="spellStart"/>
      <w:r w:rsidRPr="00F64453">
        <w:rPr>
          <w:sz w:val="24"/>
          <w:szCs w:val="24"/>
          <w:lang w:val="en-GB"/>
        </w:rPr>
        <w:t>Büyükkonuk</w:t>
      </w:r>
      <w:proofErr w:type="spellEnd"/>
    </w:p>
    <w:p w:rsidR="00072D70" w:rsidRPr="00F64453" w:rsidRDefault="00072D70" w:rsidP="00072D70">
      <w:pPr>
        <w:pStyle w:val="ListeParagraf"/>
        <w:numPr>
          <w:ilvl w:val="0"/>
          <w:numId w:val="18"/>
        </w:numPr>
        <w:jc w:val="both"/>
        <w:rPr>
          <w:sz w:val="24"/>
          <w:szCs w:val="24"/>
          <w:lang w:val="en-GB"/>
        </w:rPr>
      </w:pPr>
      <w:proofErr w:type="spellStart"/>
      <w:r w:rsidRPr="00F64453">
        <w:rPr>
          <w:sz w:val="24"/>
          <w:szCs w:val="24"/>
          <w:lang w:val="en-GB"/>
        </w:rPr>
        <w:t>Marisote</w:t>
      </w:r>
      <w:proofErr w:type="spellEnd"/>
      <w:r w:rsidRPr="00F64453">
        <w:rPr>
          <w:sz w:val="24"/>
          <w:szCs w:val="24"/>
          <w:lang w:val="en-GB"/>
        </w:rPr>
        <w:t xml:space="preserve"> Guest House                                                      </w:t>
      </w:r>
      <w:r w:rsidR="009669EB" w:rsidRPr="00F64453">
        <w:rPr>
          <w:sz w:val="24"/>
          <w:szCs w:val="24"/>
          <w:lang w:val="en-GB"/>
        </w:rPr>
        <w:t xml:space="preserve">  </w:t>
      </w:r>
      <w:r w:rsidRPr="00F64453">
        <w:rPr>
          <w:sz w:val="24"/>
          <w:szCs w:val="24"/>
          <w:lang w:val="en-GB"/>
        </w:rPr>
        <w:t xml:space="preserve"> </w:t>
      </w:r>
      <w:r w:rsidR="009669EB" w:rsidRPr="00F64453">
        <w:rPr>
          <w:sz w:val="24"/>
          <w:szCs w:val="24"/>
          <w:lang w:val="en-GB"/>
        </w:rPr>
        <w:t xml:space="preserve"> </w:t>
      </w:r>
      <w:r w:rsidRPr="00F64453">
        <w:rPr>
          <w:sz w:val="24"/>
          <w:szCs w:val="24"/>
          <w:lang w:val="en-GB"/>
        </w:rPr>
        <w:t xml:space="preserve">  </w:t>
      </w:r>
      <w:r w:rsidR="00D91CDD">
        <w:rPr>
          <w:sz w:val="24"/>
          <w:szCs w:val="24"/>
          <w:lang w:val="en-GB"/>
        </w:rPr>
        <w:t xml:space="preserve"> </w:t>
      </w:r>
      <w:proofErr w:type="spellStart"/>
      <w:r w:rsidRPr="00F64453">
        <w:rPr>
          <w:sz w:val="24"/>
          <w:szCs w:val="24"/>
          <w:lang w:val="en-GB"/>
        </w:rPr>
        <w:t>Kumyalı</w:t>
      </w:r>
      <w:proofErr w:type="spellEnd"/>
    </w:p>
    <w:p w:rsidR="00072D70" w:rsidRPr="00F64453" w:rsidRDefault="005F5C6E" w:rsidP="00072D70">
      <w:pPr>
        <w:pStyle w:val="ListeParagraf"/>
        <w:numPr>
          <w:ilvl w:val="0"/>
          <w:numId w:val="18"/>
        </w:numPr>
        <w:jc w:val="both"/>
        <w:rPr>
          <w:sz w:val="24"/>
          <w:szCs w:val="24"/>
          <w:lang w:val="en-GB"/>
        </w:rPr>
      </w:pPr>
      <w:proofErr w:type="spellStart"/>
      <w:r w:rsidRPr="00F64453">
        <w:rPr>
          <w:sz w:val="24"/>
          <w:szCs w:val="24"/>
          <w:lang w:val="en-GB"/>
        </w:rPr>
        <w:t>Aşut</w:t>
      </w:r>
      <w:proofErr w:type="spellEnd"/>
      <w:r w:rsidRPr="00F64453">
        <w:rPr>
          <w:sz w:val="24"/>
          <w:szCs w:val="24"/>
          <w:lang w:val="en-GB"/>
        </w:rPr>
        <w:t xml:space="preserve"> Guest House                                                              </w:t>
      </w:r>
      <w:r w:rsidR="009669EB" w:rsidRPr="00F64453">
        <w:rPr>
          <w:sz w:val="24"/>
          <w:szCs w:val="24"/>
          <w:lang w:val="en-GB"/>
        </w:rPr>
        <w:t xml:space="preserve">   </w:t>
      </w:r>
      <w:r w:rsidRPr="00F64453">
        <w:rPr>
          <w:sz w:val="24"/>
          <w:szCs w:val="24"/>
          <w:lang w:val="en-GB"/>
        </w:rPr>
        <w:t xml:space="preserve">   </w:t>
      </w:r>
      <w:r w:rsidR="00D91CDD">
        <w:rPr>
          <w:sz w:val="24"/>
          <w:szCs w:val="24"/>
          <w:lang w:val="en-GB"/>
        </w:rPr>
        <w:t xml:space="preserve"> </w:t>
      </w:r>
      <w:proofErr w:type="spellStart"/>
      <w:r w:rsidRPr="00F64453">
        <w:rPr>
          <w:sz w:val="24"/>
          <w:szCs w:val="24"/>
          <w:lang w:val="en-GB"/>
        </w:rPr>
        <w:t>Büyükkonuk</w:t>
      </w:r>
      <w:proofErr w:type="spellEnd"/>
    </w:p>
    <w:p w:rsidR="005F5C6E" w:rsidRDefault="005F5C6E" w:rsidP="005F5C6E">
      <w:pPr>
        <w:pStyle w:val="ListeParagraf"/>
        <w:numPr>
          <w:ilvl w:val="0"/>
          <w:numId w:val="18"/>
        </w:numPr>
        <w:jc w:val="both"/>
        <w:rPr>
          <w:sz w:val="24"/>
          <w:szCs w:val="24"/>
          <w:lang w:val="en-GB"/>
        </w:rPr>
      </w:pPr>
      <w:proofErr w:type="spellStart"/>
      <w:r w:rsidRPr="00F64453">
        <w:rPr>
          <w:sz w:val="24"/>
          <w:szCs w:val="24"/>
          <w:lang w:val="en-GB"/>
        </w:rPr>
        <w:t>Şinya</w:t>
      </w:r>
      <w:proofErr w:type="spellEnd"/>
      <w:r w:rsidRPr="00F64453">
        <w:rPr>
          <w:sz w:val="24"/>
          <w:szCs w:val="24"/>
          <w:lang w:val="en-GB"/>
        </w:rPr>
        <w:t xml:space="preserve"> Guest House                                                            </w:t>
      </w:r>
      <w:r w:rsidR="009669EB" w:rsidRPr="00F64453">
        <w:rPr>
          <w:sz w:val="24"/>
          <w:szCs w:val="24"/>
          <w:lang w:val="en-GB"/>
        </w:rPr>
        <w:t xml:space="preserve">  </w:t>
      </w:r>
      <w:r w:rsidRPr="00F64453">
        <w:rPr>
          <w:sz w:val="24"/>
          <w:szCs w:val="24"/>
          <w:lang w:val="en-GB"/>
        </w:rPr>
        <w:t xml:space="preserve">    </w:t>
      </w:r>
      <w:r w:rsidR="00D91CDD">
        <w:rPr>
          <w:sz w:val="24"/>
          <w:szCs w:val="24"/>
          <w:lang w:val="en-GB"/>
        </w:rPr>
        <w:t xml:space="preserve">  </w:t>
      </w:r>
      <w:proofErr w:type="spellStart"/>
      <w:r w:rsidRPr="00F64453">
        <w:rPr>
          <w:sz w:val="24"/>
          <w:szCs w:val="24"/>
          <w:lang w:val="en-GB"/>
        </w:rPr>
        <w:t>Tatlısu</w:t>
      </w:r>
      <w:proofErr w:type="spellEnd"/>
    </w:p>
    <w:p w:rsidR="00E53544" w:rsidRPr="00E53544" w:rsidRDefault="00E53544" w:rsidP="00E53544">
      <w:pPr>
        <w:jc w:val="both"/>
        <w:rPr>
          <w:sz w:val="24"/>
          <w:szCs w:val="24"/>
          <w:lang w:val="en-GB"/>
        </w:rPr>
      </w:pPr>
      <w:r>
        <w:rPr>
          <w:sz w:val="24"/>
          <w:szCs w:val="24"/>
          <w:lang w:val="en-GB"/>
        </w:rPr>
        <w:t xml:space="preserve">Plus above, the </w:t>
      </w:r>
      <w:proofErr w:type="spellStart"/>
      <w:r>
        <w:rPr>
          <w:sz w:val="24"/>
          <w:szCs w:val="24"/>
          <w:lang w:val="en-GB"/>
        </w:rPr>
        <w:t>Delcraft</w:t>
      </w:r>
      <w:proofErr w:type="spellEnd"/>
      <w:r>
        <w:rPr>
          <w:sz w:val="24"/>
          <w:szCs w:val="24"/>
          <w:lang w:val="en-GB"/>
        </w:rPr>
        <w:t xml:space="preserve"> shop and craft cooperative in the </w:t>
      </w:r>
      <w:proofErr w:type="spellStart"/>
      <w:r>
        <w:rPr>
          <w:sz w:val="24"/>
          <w:szCs w:val="24"/>
          <w:lang w:val="en-GB"/>
        </w:rPr>
        <w:t>Komi-Kebir</w:t>
      </w:r>
      <w:proofErr w:type="spellEnd"/>
      <w:r>
        <w:rPr>
          <w:sz w:val="24"/>
          <w:szCs w:val="24"/>
          <w:lang w:val="en-GB"/>
        </w:rPr>
        <w:t xml:space="preserve"> has received UNDP funding to finish additional accommodation (including 3 rooms adapted for disabled cases), an activity room (for displays, events and activities). By the time the additional accommodation </w:t>
      </w:r>
      <w:r w:rsidR="00C129CC">
        <w:rPr>
          <w:sz w:val="24"/>
          <w:szCs w:val="24"/>
          <w:lang w:val="en-GB"/>
        </w:rPr>
        <w:t>is finished in February 2006 with 10 self-catering rooms available</w:t>
      </w:r>
      <w:r w:rsidR="00716FE0">
        <w:rPr>
          <w:sz w:val="24"/>
          <w:szCs w:val="24"/>
          <w:lang w:val="en-GB"/>
        </w:rPr>
        <w:t xml:space="preserve"> (Scott, 2006).</w:t>
      </w:r>
    </w:p>
    <w:p w:rsidR="00CA5BA0" w:rsidRPr="00F64453" w:rsidRDefault="00CA5BA0" w:rsidP="00CA6D19">
      <w:pPr>
        <w:jc w:val="both"/>
        <w:rPr>
          <w:sz w:val="24"/>
          <w:szCs w:val="24"/>
          <w:lang w:val="en-GB"/>
        </w:rPr>
      </w:pPr>
      <w:r w:rsidRPr="00F64453">
        <w:rPr>
          <w:sz w:val="24"/>
          <w:szCs w:val="24"/>
          <w:lang w:val="en-GB"/>
        </w:rPr>
        <w:t xml:space="preserve">Recent developments emphasize the growing trend of Community based tourism, worldwide. The </w:t>
      </w:r>
      <w:proofErr w:type="spellStart"/>
      <w:r w:rsidRPr="00F64453">
        <w:rPr>
          <w:sz w:val="24"/>
          <w:szCs w:val="24"/>
          <w:lang w:val="en-GB"/>
        </w:rPr>
        <w:t>Karpasia</w:t>
      </w:r>
      <w:proofErr w:type="spellEnd"/>
      <w:r w:rsidRPr="00F64453">
        <w:rPr>
          <w:sz w:val="24"/>
          <w:szCs w:val="24"/>
          <w:lang w:val="en-GB"/>
        </w:rPr>
        <w:t xml:space="preserve"> Peninsula of North Cyprus is one of the most ecological important regions of the Eastern Mediterranean that has an enormous potential for impact on communities. Currently, much of the peninsula is under the protection of the </w:t>
      </w:r>
      <w:r w:rsidRPr="00F64453">
        <w:rPr>
          <w:b/>
          <w:i/>
          <w:sz w:val="24"/>
          <w:szCs w:val="24"/>
          <w:lang w:val="en-GB"/>
        </w:rPr>
        <w:t>‘</w:t>
      </w:r>
      <w:proofErr w:type="spellStart"/>
      <w:r w:rsidRPr="00F64453">
        <w:rPr>
          <w:b/>
          <w:i/>
          <w:sz w:val="24"/>
          <w:szCs w:val="24"/>
          <w:lang w:val="en-GB"/>
        </w:rPr>
        <w:t>Karpasia</w:t>
      </w:r>
      <w:proofErr w:type="spellEnd"/>
      <w:r w:rsidRPr="00F64453">
        <w:rPr>
          <w:b/>
          <w:i/>
          <w:sz w:val="24"/>
          <w:szCs w:val="24"/>
          <w:lang w:val="en-GB"/>
        </w:rPr>
        <w:t xml:space="preserve"> Region Control and Development Ordinance’. </w:t>
      </w:r>
      <w:proofErr w:type="spellStart"/>
      <w:r w:rsidRPr="00F64453">
        <w:rPr>
          <w:sz w:val="24"/>
          <w:szCs w:val="24"/>
          <w:lang w:val="en-GB"/>
        </w:rPr>
        <w:t>Büyük</w:t>
      </w:r>
      <w:proofErr w:type="spellEnd"/>
      <w:r w:rsidRPr="00F64453">
        <w:rPr>
          <w:sz w:val="24"/>
          <w:szCs w:val="24"/>
          <w:lang w:val="en-GB"/>
        </w:rPr>
        <w:t xml:space="preserve"> </w:t>
      </w:r>
      <w:proofErr w:type="spellStart"/>
      <w:r w:rsidRPr="00F64453">
        <w:rPr>
          <w:sz w:val="24"/>
          <w:szCs w:val="24"/>
          <w:lang w:val="en-GB"/>
        </w:rPr>
        <w:t>Konuk</w:t>
      </w:r>
      <w:proofErr w:type="spellEnd"/>
      <w:r w:rsidRPr="00F64453">
        <w:rPr>
          <w:sz w:val="24"/>
          <w:szCs w:val="24"/>
          <w:lang w:val="en-GB"/>
        </w:rPr>
        <w:t xml:space="preserve"> (</w:t>
      </w:r>
      <w:proofErr w:type="spellStart"/>
      <w:r w:rsidRPr="00F64453">
        <w:rPr>
          <w:sz w:val="24"/>
          <w:szCs w:val="24"/>
          <w:lang w:val="en-GB"/>
        </w:rPr>
        <w:t>Komi</w:t>
      </w:r>
      <w:proofErr w:type="spellEnd"/>
      <w:r w:rsidRPr="00F64453">
        <w:rPr>
          <w:sz w:val="24"/>
          <w:szCs w:val="24"/>
          <w:lang w:val="en-GB"/>
        </w:rPr>
        <w:t xml:space="preserve"> </w:t>
      </w:r>
      <w:proofErr w:type="spellStart"/>
      <w:r w:rsidRPr="00F64453">
        <w:rPr>
          <w:sz w:val="24"/>
          <w:szCs w:val="24"/>
          <w:lang w:val="en-GB"/>
        </w:rPr>
        <w:t>Kebir</w:t>
      </w:r>
      <w:proofErr w:type="spellEnd"/>
      <w:r w:rsidRPr="00F64453">
        <w:rPr>
          <w:sz w:val="24"/>
          <w:szCs w:val="24"/>
          <w:lang w:val="en-GB"/>
        </w:rPr>
        <w:t xml:space="preserve">) Eco Village, the gateway to </w:t>
      </w:r>
      <w:proofErr w:type="spellStart"/>
      <w:r w:rsidRPr="00F64453">
        <w:rPr>
          <w:sz w:val="24"/>
          <w:szCs w:val="24"/>
          <w:lang w:val="en-GB"/>
        </w:rPr>
        <w:t>Karpasia</w:t>
      </w:r>
      <w:proofErr w:type="spellEnd"/>
      <w:r w:rsidRPr="00F64453">
        <w:rPr>
          <w:sz w:val="24"/>
          <w:szCs w:val="24"/>
          <w:lang w:val="en-GB"/>
        </w:rPr>
        <w:t xml:space="preserve"> Peninsula, is the pilot project created by the Economic Development a</w:t>
      </w:r>
      <w:r w:rsidR="002E73EE" w:rsidRPr="00F64453">
        <w:rPr>
          <w:sz w:val="24"/>
          <w:szCs w:val="24"/>
          <w:lang w:val="en-GB"/>
        </w:rPr>
        <w:t xml:space="preserve">nd Growth for Enterprises (EDGE), registered as part of the </w:t>
      </w:r>
      <w:r w:rsidR="002E73EE" w:rsidRPr="00F64453">
        <w:rPr>
          <w:b/>
          <w:i/>
          <w:sz w:val="24"/>
          <w:szCs w:val="24"/>
          <w:lang w:val="en-GB"/>
        </w:rPr>
        <w:t>‘Global Eco-Village Tourism Network’</w:t>
      </w:r>
      <w:r w:rsidR="002E73EE" w:rsidRPr="00F64453">
        <w:rPr>
          <w:sz w:val="24"/>
          <w:szCs w:val="24"/>
          <w:lang w:val="en-GB"/>
        </w:rPr>
        <w:t>,</w:t>
      </w:r>
      <w:r w:rsidR="000121F1" w:rsidRPr="00F64453">
        <w:rPr>
          <w:sz w:val="24"/>
          <w:szCs w:val="24"/>
          <w:lang w:val="en-GB"/>
        </w:rPr>
        <w:t xml:space="preserve"> and funded by the United State of America Agency for International Development (USAID), also presenting valuable resource for community based tourism (</w:t>
      </w:r>
      <w:proofErr w:type="spellStart"/>
      <w:r w:rsidR="000121F1" w:rsidRPr="00F64453">
        <w:rPr>
          <w:sz w:val="24"/>
          <w:szCs w:val="24"/>
          <w:lang w:val="en-GB"/>
        </w:rPr>
        <w:t>Yüksel</w:t>
      </w:r>
      <w:proofErr w:type="spellEnd"/>
      <w:r w:rsidR="000121F1" w:rsidRPr="00F64453">
        <w:rPr>
          <w:sz w:val="24"/>
          <w:szCs w:val="24"/>
          <w:lang w:val="en-GB"/>
        </w:rPr>
        <w:t>, 2010).</w:t>
      </w:r>
    </w:p>
    <w:p w:rsidR="000121F1" w:rsidRPr="00F64453" w:rsidRDefault="000121F1" w:rsidP="00CA6D19">
      <w:pPr>
        <w:jc w:val="both"/>
        <w:rPr>
          <w:b/>
          <w:i/>
          <w:sz w:val="24"/>
          <w:szCs w:val="24"/>
          <w:lang w:val="en-GB"/>
        </w:rPr>
      </w:pPr>
      <w:r w:rsidRPr="00F64453">
        <w:rPr>
          <w:sz w:val="24"/>
          <w:szCs w:val="24"/>
          <w:lang w:val="en-GB"/>
        </w:rPr>
        <w:lastRenderedPageBreak/>
        <w:t xml:space="preserve">As put on </w:t>
      </w:r>
      <w:r w:rsidR="00D902D6" w:rsidRPr="00F64453">
        <w:rPr>
          <w:sz w:val="24"/>
          <w:szCs w:val="24"/>
          <w:lang w:val="en-GB"/>
        </w:rPr>
        <w:t xml:space="preserve">the website of The Centre for People and Forests (RECOFTC, 2010 cited in </w:t>
      </w:r>
      <w:proofErr w:type="spellStart"/>
      <w:r w:rsidR="00D902D6" w:rsidRPr="00F64453">
        <w:rPr>
          <w:sz w:val="24"/>
          <w:szCs w:val="24"/>
          <w:lang w:val="en-GB"/>
        </w:rPr>
        <w:t>Yüksel</w:t>
      </w:r>
      <w:proofErr w:type="spellEnd"/>
      <w:r w:rsidR="00D902D6" w:rsidRPr="00F64453">
        <w:rPr>
          <w:sz w:val="24"/>
          <w:szCs w:val="24"/>
          <w:lang w:val="en-GB"/>
        </w:rPr>
        <w:t>, 2010) ‘</w:t>
      </w:r>
      <w:r w:rsidR="00D902D6" w:rsidRPr="00F64453">
        <w:rPr>
          <w:b/>
          <w:i/>
          <w:sz w:val="24"/>
          <w:szCs w:val="24"/>
          <w:lang w:val="en-GB"/>
        </w:rPr>
        <w:t>It is now widely accepted that local stewardship of resources plays an important role in the long-term sustainability of resource use. A range of collaborative activities has demonstrated that participation of local communities in the management of natural resources greatly assists in conservation as well as in the promotion of rural development. Community-based tourism (CBT) is one such emerging activity that is generating much interest’.</w:t>
      </w:r>
      <w:r w:rsidR="00507281" w:rsidRPr="00F64453">
        <w:rPr>
          <w:b/>
          <w:i/>
          <w:sz w:val="24"/>
          <w:szCs w:val="24"/>
          <w:lang w:val="en-GB"/>
        </w:rPr>
        <w:t xml:space="preserve"> </w:t>
      </w:r>
    </w:p>
    <w:p w:rsidR="00F45029" w:rsidRPr="00F64453" w:rsidRDefault="00F45029" w:rsidP="00CA6D19">
      <w:pPr>
        <w:jc w:val="both"/>
        <w:rPr>
          <w:sz w:val="24"/>
          <w:szCs w:val="24"/>
          <w:lang w:val="en-GB"/>
        </w:rPr>
      </w:pPr>
      <w:r w:rsidRPr="00F64453">
        <w:rPr>
          <w:sz w:val="24"/>
          <w:szCs w:val="24"/>
          <w:lang w:val="en-GB"/>
        </w:rPr>
        <w:t xml:space="preserve">EDGE-USAID Manual (2009) defines CBT as </w:t>
      </w:r>
      <w:r w:rsidRPr="00F64453">
        <w:rPr>
          <w:b/>
          <w:i/>
          <w:sz w:val="24"/>
          <w:szCs w:val="24"/>
          <w:lang w:val="en-GB"/>
        </w:rPr>
        <w:t xml:space="preserve">‘tourism that promotes a community’s natural, historical, cultural, and environmental assets to a targeted number of potential visitors. CBT implies that a community is taking care of its natural and/or cultural resources in order to gain income through operating a tourism enterprise and using that income to better their lives’. </w:t>
      </w:r>
      <w:r w:rsidRPr="00F64453">
        <w:rPr>
          <w:sz w:val="24"/>
          <w:szCs w:val="24"/>
          <w:lang w:val="en-GB"/>
        </w:rPr>
        <w:t xml:space="preserve">In short CBT </w:t>
      </w:r>
      <w:r w:rsidR="00E85113" w:rsidRPr="00F64453">
        <w:rPr>
          <w:sz w:val="24"/>
          <w:szCs w:val="24"/>
          <w:lang w:val="en-GB"/>
        </w:rPr>
        <w:t xml:space="preserve">provides </w:t>
      </w:r>
      <w:r w:rsidR="000D4E26" w:rsidRPr="00F64453">
        <w:rPr>
          <w:sz w:val="24"/>
          <w:szCs w:val="24"/>
          <w:lang w:val="en-GB"/>
        </w:rPr>
        <w:t>communities with a way to promote their special qualities...attractions, her</w:t>
      </w:r>
      <w:r w:rsidR="006B78F5" w:rsidRPr="00F64453">
        <w:rPr>
          <w:sz w:val="24"/>
          <w:szCs w:val="24"/>
          <w:lang w:val="en-GB"/>
        </w:rPr>
        <w:t xml:space="preserve">itage, history, and environmental characteristics that make them unique CBT also is regarded as a tool for natural resource conservation and community development and it is closely associated with ecotourism, sometimes referred to as community-based ecotourism (Harris and Vogel, 2002 cited in </w:t>
      </w:r>
      <w:proofErr w:type="spellStart"/>
      <w:r w:rsidR="006B78F5" w:rsidRPr="00F64453">
        <w:rPr>
          <w:sz w:val="24"/>
          <w:szCs w:val="24"/>
          <w:lang w:val="en-GB"/>
        </w:rPr>
        <w:t>Yüksel</w:t>
      </w:r>
      <w:proofErr w:type="spellEnd"/>
      <w:r w:rsidR="006B78F5" w:rsidRPr="00F64453">
        <w:rPr>
          <w:sz w:val="24"/>
          <w:szCs w:val="24"/>
          <w:lang w:val="en-GB"/>
        </w:rPr>
        <w:t>, 2010).</w:t>
      </w:r>
    </w:p>
    <w:p w:rsidR="006B78F5" w:rsidRPr="00F64453" w:rsidRDefault="00277EA1" w:rsidP="00CA6D19">
      <w:pPr>
        <w:jc w:val="both"/>
        <w:rPr>
          <w:sz w:val="24"/>
          <w:szCs w:val="24"/>
          <w:lang w:val="en-GB"/>
        </w:rPr>
      </w:pPr>
      <w:r w:rsidRPr="00F64453">
        <w:rPr>
          <w:b/>
          <w:i/>
          <w:sz w:val="24"/>
          <w:szCs w:val="24"/>
          <w:lang w:val="en-GB"/>
        </w:rPr>
        <w:t>‘Traditional Guest House Project’</w:t>
      </w:r>
      <w:r w:rsidR="00854B2D" w:rsidRPr="00F64453">
        <w:rPr>
          <w:sz w:val="24"/>
          <w:szCs w:val="24"/>
          <w:lang w:val="en-GB"/>
        </w:rPr>
        <w:t xml:space="preserve"> in </w:t>
      </w:r>
      <w:proofErr w:type="spellStart"/>
      <w:r w:rsidR="00854B2D" w:rsidRPr="00F64453">
        <w:rPr>
          <w:sz w:val="24"/>
          <w:szCs w:val="24"/>
          <w:lang w:val="en-GB"/>
        </w:rPr>
        <w:t>Dipkarpasia</w:t>
      </w:r>
      <w:proofErr w:type="spellEnd"/>
      <w:r w:rsidR="00854B2D" w:rsidRPr="00F64453">
        <w:rPr>
          <w:sz w:val="24"/>
          <w:szCs w:val="24"/>
          <w:lang w:val="en-GB"/>
        </w:rPr>
        <w:t xml:space="preserve"> Peninsula where </w:t>
      </w:r>
      <w:proofErr w:type="spellStart"/>
      <w:r w:rsidR="00854B2D" w:rsidRPr="00F64453">
        <w:rPr>
          <w:sz w:val="24"/>
          <w:szCs w:val="24"/>
          <w:lang w:val="en-GB"/>
        </w:rPr>
        <w:t>Büyük</w:t>
      </w:r>
      <w:proofErr w:type="spellEnd"/>
      <w:r w:rsidR="00854B2D" w:rsidRPr="00F64453">
        <w:rPr>
          <w:sz w:val="24"/>
          <w:szCs w:val="24"/>
          <w:lang w:val="en-GB"/>
        </w:rPr>
        <w:t xml:space="preserve"> </w:t>
      </w:r>
      <w:proofErr w:type="spellStart"/>
      <w:r w:rsidR="00854B2D" w:rsidRPr="00F64453">
        <w:rPr>
          <w:sz w:val="24"/>
          <w:szCs w:val="24"/>
          <w:lang w:val="en-GB"/>
        </w:rPr>
        <w:t>Konuk</w:t>
      </w:r>
      <w:proofErr w:type="spellEnd"/>
      <w:r w:rsidR="00854B2D" w:rsidRPr="00F64453">
        <w:rPr>
          <w:sz w:val="24"/>
          <w:szCs w:val="24"/>
          <w:lang w:val="en-GB"/>
        </w:rPr>
        <w:t xml:space="preserve"> (</w:t>
      </w:r>
      <w:proofErr w:type="spellStart"/>
      <w:r w:rsidR="00854B2D" w:rsidRPr="00F64453">
        <w:rPr>
          <w:sz w:val="24"/>
          <w:szCs w:val="24"/>
          <w:lang w:val="en-GB"/>
        </w:rPr>
        <w:t>Komi</w:t>
      </w:r>
      <w:proofErr w:type="spellEnd"/>
      <w:r w:rsidR="00854B2D" w:rsidRPr="00F64453">
        <w:rPr>
          <w:sz w:val="24"/>
          <w:szCs w:val="24"/>
          <w:lang w:val="en-GB"/>
        </w:rPr>
        <w:t xml:space="preserve"> </w:t>
      </w:r>
      <w:proofErr w:type="spellStart"/>
      <w:r w:rsidR="00854B2D" w:rsidRPr="00F64453">
        <w:rPr>
          <w:sz w:val="24"/>
          <w:szCs w:val="24"/>
          <w:lang w:val="en-GB"/>
        </w:rPr>
        <w:t>Kebir</w:t>
      </w:r>
      <w:proofErr w:type="spellEnd"/>
      <w:r w:rsidR="00854B2D" w:rsidRPr="00F64453">
        <w:rPr>
          <w:sz w:val="24"/>
          <w:szCs w:val="24"/>
          <w:lang w:val="en-GB"/>
        </w:rPr>
        <w:t>) Eco Village is a project created by EDGE, funded by USAID and implemented by Deloitte Consulting LLP. According to the EDGE-USAID study (2009), the goals of this approach:</w:t>
      </w:r>
    </w:p>
    <w:p w:rsidR="00854B2D" w:rsidRPr="00F64453" w:rsidRDefault="005D3E3D" w:rsidP="00854B2D">
      <w:pPr>
        <w:pStyle w:val="ListeParagraf"/>
        <w:numPr>
          <w:ilvl w:val="0"/>
          <w:numId w:val="13"/>
        </w:numPr>
        <w:jc w:val="both"/>
        <w:rPr>
          <w:sz w:val="24"/>
          <w:szCs w:val="24"/>
          <w:lang w:val="en-GB"/>
        </w:rPr>
      </w:pPr>
      <w:r w:rsidRPr="00F64453">
        <w:rPr>
          <w:sz w:val="24"/>
          <w:szCs w:val="24"/>
          <w:lang w:val="en-GB"/>
        </w:rPr>
        <w:t>Empower the local community to embrace CBT as a mechanism for economic growth,</w:t>
      </w:r>
    </w:p>
    <w:p w:rsidR="005D3E3D" w:rsidRPr="00F64453" w:rsidRDefault="005D3E3D" w:rsidP="00854B2D">
      <w:pPr>
        <w:pStyle w:val="ListeParagraf"/>
        <w:numPr>
          <w:ilvl w:val="0"/>
          <w:numId w:val="13"/>
        </w:numPr>
        <w:jc w:val="both"/>
        <w:rPr>
          <w:sz w:val="24"/>
          <w:szCs w:val="24"/>
          <w:lang w:val="en-GB"/>
        </w:rPr>
      </w:pPr>
      <w:r w:rsidRPr="00F64453">
        <w:rPr>
          <w:sz w:val="24"/>
          <w:szCs w:val="24"/>
          <w:lang w:val="en-GB"/>
        </w:rPr>
        <w:t>Increase the number of domestic and international visitors by using CBT methodology to increase awareness, product development, and promotion,</w:t>
      </w:r>
    </w:p>
    <w:p w:rsidR="005D3E3D" w:rsidRPr="00F64453" w:rsidRDefault="005D3E3D" w:rsidP="00854B2D">
      <w:pPr>
        <w:pStyle w:val="ListeParagraf"/>
        <w:numPr>
          <w:ilvl w:val="0"/>
          <w:numId w:val="13"/>
        </w:numPr>
        <w:jc w:val="both"/>
        <w:rPr>
          <w:sz w:val="24"/>
          <w:szCs w:val="24"/>
          <w:lang w:val="en-GB"/>
        </w:rPr>
      </w:pPr>
      <w:r w:rsidRPr="00F64453">
        <w:rPr>
          <w:sz w:val="24"/>
          <w:szCs w:val="24"/>
          <w:lang w:val="en-GB"/>
        </w:rPr>
        <w:t>Increase visitor expenditures during their stay, for both day trips and overnight visits,</w:t>
      </w:r>
    </w:p>
    <w:p w:rsidR="005D3E3D" w:rsidRPr="00F64453" w:rsidRDefault="005D3E3D" w:rsidP="00854B2D">
      <w:pPr>
        <w:pStyle w:val="ListeParagraf"/>
        <w:numPr>
          <w:ilvl w:val="0"/>
          <w:numId w:val="13"/>
        </w:numPr>
        <w:jc w:val="both"/>
        <w:rPr>
          <w:sz w:val="24"/>
          <w:szCs w:val="24"/>
          <w:lang w:val="en-GB"/>
        </w:rPr>
      </w:pPr>
      <w:r w:rsidRPr="00F64453">
        <w:rPr>
          <w:sz w:val="24"/>
          <w:szCs w:val="24"/>
          <w:lang w:val="en-GB"/>
        </w:rPr>
        <w:t>Expand the range and diversity of offerings for special interest and independent travellers (a term inclusive of families),</w:t>
      </w:r>
    </w:p>
    <w:p w:rsidR="005D3E3D" w:rsidRPr="00F64453" w:rsidRDefault="005D6548" w:rsidP="00854B2D">
      <w:pPr>
        <w:pStyle w:val="ListeParagraf"/>
        <w:numPr>
          <w:ilvl w:val="0"/>
          <w:numId w:val="13"/>
        </w:numPr>
        <w:jc w:val="both"/>
        <w:rPr>
          <w:sz w:val="24"/>
          <w:szCs w:val="24"/>
          <w:lang w:val="en-GB"/>
        </w:rPr>
      </w:pPr>
      <w:r w:rsidRPr="00F64453">
        <w:rPr>
          <w:sz w:val="24"/>
          <w:szCs w:val="24"/>
          <w:lang w:val="en-GB"/>
        </w:rPr>
        <w:t xml:space="preserve">Build synergies between the tourism industry in community and the small and medium sized enterprises sector </w:t>
      </w:r>
      <w:r w:rsidR="006413DD" w:rsidRPr="00F64453">
        <w:rPr>
          <w:sz w:val="24"/>
          <w:szCs w:val="24"/>
          <w:lang w:val="en-GB"/>
        </w:rPr>
        <w:t>as a whole, and agriculture and handicrafts in particular.</w:t>
      </w:r>
    </w:p>
    <w:p w:rsidR="002A48DE" w:rsidRPr="00F64453" w:rsidRDefault="002E73EE" w:rsidP="002672E1">
      <w:pPr>
        <w:jc w:val="both"/>
        <w:rPr>
          <w:sz w:val="24"/>
          <w:szCs w:val="24"/>
          <w:lang w:val="en-GB"/>
        </w:rPr>
      </w:pPr>
      <w:r w:rsidRPr="00F64453">
        <w:rPr>
          <w:sz w:val="24"/>
          <w:szCs w:val="24"/>
          <w:lang w:val="en-GB"/>
        </w:rPr>
        <w:t>In keeping</w:t>
      </w:r>
      <w:r w:rsidR="002672E1" w:rsidRPr="00F64453">
        <w:rPr>
          <w:sz w:val="24"/>
          <w:szCs w:val="24"/>
          <w:lang w:val="en-GB"/>
        </w:rPr>
        <w:t xml:space="preserve"> with the concept of an Eco-Village</w:t>
      </w:r>
      <w:r w:rsidRPr="00F64453">
        <w:rPr>
          <w:sz w:val="24"/>
          <w:szCs w:val="24"/>
          <w:lang w:val="en-GB"/>
        </w:rPr>
        <w:t>,</w:t>
      </w:r>
      <w:r w:rsidR="002A48DE" w:rsidRPr="00F64453">
        <w:rPr>
          <w:sz w:val="24"/>
          <w:szCs w:val="24"/>
          <w:lang w:val="en-GB"/>
        </w:rPr>
        <w:t xml:space="preserve"> ‘</w:t>
      </w:r>
      <w:proofErr w:type="spellStart"/>
      <w:r w:rsidRPr="00F64453">
        <w:rPr>
          <w:b/>
          <w:i/>
          <w:sz w:val="24"/>
          <w:szCs w:val="24"/>
          <w:lang w:val="en-GB"/>
        </w:rPr>
        <w:t>Büyükkonuk</w:t>
      </w:r>
      <w:proofErr w:type="spellEnd"/>
      <w:r w:rsidRPr="00F64453">
        <w:rPr>
          <w:b/>
          <w:i/>
          <w:sz w:val="24"/>
          <w:szCs w:val="24"/>
          <w:lang w:val="en-GB"/>
        </w:rPr>
        <w:t xml:space="preserve"> </w:t>
      </w:r>
      <w:r w:rsidR="002672E1" w:rsidRPr="00F64453">
        <w:rPr>
          <w:b/>
          <w:i/>
          <w:sz w:val="24"/>
          <w:szCs w:val="24"/>
          <w:lang w:val="en-GB"/>
        </w:rPr>
        <w:t>Eco-Tourism Village Association</w:t>
      </w:r>
      <w:r w:rsidR="002A48DE" w:rsidRPr="00F64453">
        <w:rPr>
          <w:sz w:val="24"/>
          <w:szCs w:val="24"/>
          <w:lang w:val="en-GB"/>
        </w:rPr>
        <w:t xml:space="preserve">’ </w:t>
      </w:r>
      <w:r w:rsidRPr="00F64453">
        <w:rPr>
          <w:sz w:val="24"/>
          <w:szCs w:val="24"/>
          <w:lang w:val="en-GB"/>
        </w:rPr>
        <w:t xml:space="preserve">pioneered the idea of </w:t>
      </w:r>
      <w:r w:rsidR="0052691C" w:rsidRPr="00F64453">
        <w:rPr>
          <w:b/>
          <w:i/>
          <w:sz w:val="24"/>
          <w:szCs w:val="24"/>
          <w:lang w:val="en-GB"/>
        </w:rPr>
        <w:t>‘</w:t>
      </w:r>
      <w:r w:rsidRPr="00F64453">
        <w:rPr>
          <w:b/>
          <w:i/>
          <w:sz w:val="24"/>
          <w:szCs w:val="24"/>
          <w:lang w:val="en-GB"/>
        </w:rPr>
        <w:t>Eco Day</w:t>
      </w:r>
      <w:r w:rsidR="0052691C" w:rsidRPr="00F64453">
        <w:rPr>
          <w:b/>
          <w:i/>
          <w:sz w:val="24"/>
          <w:szCs w:val="24"/>
          <w:lang w:val="en-GB"/>
        </w:rPr>
        <w:t>’</w:t>
      </w:r>
      <w:r w:rsidRPr="00F64453">
        <w:rPr>
          <w:sz w:val="24"/>
          <w:szCs w:val="24"/>
          <w:lang w:val="en-GB"/>
        </w:rPr>
        <w:t>, a one-day event designed to celebrate the traditions of village life. The first Eco Day was held on the third weekend of October 2007 and proved a fantastic celebration of local dance, folk traditions and local music, with seasonal agricultural products and homemade food for sale. In addition to live music, bi-communal dance performances and two bike races- there was the first donkey race in recent memory!</w:t>
      </w:r>
      <w:r w:rsidR="002672E1" w:rsidRPr="00F64453">
        <w:rPr>
          <w:sz w:val="24"/>
          <w:szCs w:val="24"/>
          <w:lang w:val="en-GB"/>
        </w:rPr>
        <w:t xml:space="preserve"> </w:t>
      </w:r>
      <w:r w:rsidR="00F942FB" w:rsidRPr="00F64453">
        <w:rPr>
          <w:sz w:val="24"/>
          <w:szCs w:val="24"/>
          <w:lang w:val="en-GB"/>
        </w:rPr>
        <w:t xml:space="preserve"> </w:t>
      </w:r>
    </w:p>
    <w:p w:rsidR="000C325B" w:rsidRPr="00F64453" w:rsidRDefault="00D62D4C" w:rsidP="000C325B">
      <w:pPr>
        <w:pStyle w:val="Default"/>
        <w:jc w:val="both"/>
        <w:rPr>
          <w:rFonts w:asciiTheme="minorHAnsi" w:hAnsiTheme="minorHAnsi" w:cs="Tahoma"/>
          <w:noProof/>
          <w:color w:val="757575"/>
          <w:lang w:eastAsia="tr-TR"/>
        </w:rPr>
      </w:pPr>
      <w:r w:rsidRPr="00F64453">
        <w:rPr>
          <w:rFonts w:asciiTheme="minorHAnsi" w:hAnsiTheme="minorHAnsi"/>
          <w:lang w:val="en-GB"/>
        </w:rPr>
        <w:t>For product development with support from USAID through its implementing partners the nature trail network</w:t>
      </w:r>
      <w:r w:rsidR="002A48DE" w:rsidRPr="00F64453">
        <w:rPr>
          <w:rFonts w:asciiTheme="minorHAnsi" w:hAnsiTheme="minorHAnsi"/>
          <w:lang w:val="en-GB"/>
        </w:rPr>
        <w:t xml:space="preserve"> (25 km)</w:t>
      </w:r>
      <w:r w:rsidRPr="00F64453">
        <w:rPr>
          <w:rFonts w:asciiTheme="minorHAnsi" w:hAnsiTheme="minorHAnsi"/>
          <w:lang w:val="en-GB"/>
        </w:rPr>
        <w:t xml:space="preserve"> and renovation of </w:t>
      </w:r>
      <w:r w:rsidR="00AD3442" w:rsidRPr="00F64453">
        <w:rPr>
          <w:rFonts w:asciiTheme="minorHAnsi" w:hAnsiTheme="minorHAnsi"/>
          <w:lang w:val="en-GB"/>
        </w:rPr>
        <w:t xml:space="preserve">-50 years old and was made </w:t>
      </w:r>
      <w:proofErr w:type="spellStart"/>
      <w:r w:rsidR="00AD3442" w:rsidRPr="00F64453">
        <w:rPr>
          <w:rFonts w:asciiTheme="minorHAnsi" w:hAnsiTheme="minorHAnsi"/>
          <w:lang w:val="en-GB"/>
        </w:rPr>
        <w:t>Florance</w:t>
      </w:r>
      <w:proofErr w:type="spellEnd"/>
      <w:r w:rsidR="00AD3442" w:rsidRPr="00F64453">
        <w:rPr>
          <w:rFonts w:asciiTheme="minorHAnsi" w:hAnsiTheme="minorHAnsi"/>
          <w:lang w:val="en-GB"/>
        </w:rPr>
        <w:t>, Italy-</w:t>
      </w:r>
      <w:r w:rsidRPr="00F64453">
        <w:rPr>
          <w:rFonts w:asciiTheme="minorHAnsi" w:hAnsiTheme="minorHAnsi"/>
          <w:lang w:val="en-GB"/>
        </w:rPr>
        <w:t>historic olive mill were realized, thereby achieving two product development goals within the projects strategic plan.</w:t>
      </w:r>
      <w:r w:rsidR="002A48DE" w:rsidRPr="00F64453">
        <w:rPr>
          <w:rFonts w:asciiTheme="minorHAnsi" w:hAnsiTheme="minorHAnsi"/>
          <w:lang w:val="en-GB"/>
        </w:rPr>
        <w:t xml:space="preserve"> The associa</w:t>
      </w:r>
      <w:r w:rsidR="00280F2A" w:rsidRPr="00F64453">
        <w:rPr>
          <w:rFonts w:asciiTheme="minorHAnsi" w:hAnsiTheme="minorHAnsi"/>
          <w:lang w:val="en-GB"/>
        </w:rPr>
        <w:t xml:space="preserve">tion also coordinated the development of new and </w:t>
      </w:r>
      <w:r w:rsidR="00280F2A" w:rsidRPr="00F64453">
        <w:rPr>
          <w:rFonts w:asciiTheme="minorHAnsi" w:hAnsiTheme="minorHAnsi"/>
          <w:lang w:val="en-GB"/>
        </w:rPr>
        <w:lastRenderedPageBreak/>
        <w:t>improved products which include</w:t>
      </w:r>
      <w:r w:rsidR="000C325B" w:rsidRPr="00F64453">
        <w:rPr>
          <w:rFonts w:asciiTheme="minorHAnsi" w:hAnsiTheme="minorHAnsi"/>
          <w:lang w:val="en-GB"/>
        </w:rPr>
        <w:t xml:space="preserve">d the construction of three bed and breakfast </w:t>
      </w:r>
      <w:r w:rsidR="00280F2A" w:rsidRPr="00F64453">
        <w:rPr>
          <w:rFonts w:asciiTheme="minorHAnsi" w:hAnsiTheme="minorHAnsi"/>
          <w:lang w:val="en-GB"/>
        </w:rPr>
        <w:t xml:space="preserve">establishments for village tourism. </w:t>
      </w:r>
      <w:proofErr w:type="gramStart"/>
      <w:r w:rsidR="00280F2A" w:rsidRPr="00F64453">
        <w:rPr>
          <w:rFonts w:asciiTheme="minorHAnsi" w:hAnsiTheme="minorHAnsi"/>
          <w:lang w:val="en-GB"/>
        </w:rPr>
        <w:t>And increased in quality and styles of local handicrafts and hand-made foods.</w:t>
      </w:r>
      <w:proofErr w:type="gramEnd"/>
      <w:r w:rsidR="00280F2A" w:rsidRPr="00F64453">
        <w:rPr>
          <w:rFonts w:asciiTheme="minorHAnsi" w:hAnsiTheme="minorHAnsi"/>
          <w:lang w:val="en-GB"/>
        </w:rPr>
        <w:t xml:space="preserve"> </w:t>
      </w:r>
      <w:r w:rsidR="00E60A7C" w:rsidRPr="00F64453">
        <w:rPr>
          <w:rFonts w:asciiTheme="minorHAnsi" w:hAnsiTheme="minorHAnsi"/>
          <w:lang w:val="en-GB"/>
        </w:rPr>
        <w:t xml:space="preserve">These product improvements combined also increased the pride of </w:t>
      </w:r>
      <w:proofErr w:type="spellStart"/>
      <w:r w:rsidR="00E60A7C" w:rsidRPr="00F64453">
        <w:rPr>
          <w:rFonts w:asciiTheme="minorHAnsi" w:hAnsiTheme="minorHAnsi"/>
          <w:lang w:val="en-GB"/>
        </w:rPr>
        <w:t>Komi</w:t>
      </w:r>
      <w:proofErr w:type="spellEnd"/>
      <w:r w:rsidR="00E60A7C" w:rsidRPr="00F64453">
        <w:rPr>
          <w:rFonts w:asciiTheme="minorHAnsi" w:hAnsiTheme="minorHAnsi"/>
          <w:lang w:val="en-GB"/>
        </w:rPr>
        <w:t xml:space="preserve"> </w:t>
      </w:r>
      <w:proofErr w:type="spellStart"/>
      <w:r w:rsidR="00E60A7C" w:rsidRPr="00F64453">
        <w:rPr>
          <w:rFonts w:asciiTheme="minorHAnsi" w:hAnsiTheme="minorHAnsi"/>
          <w:lang w:val="en-GB"/>
        </w:rPr>
        <w:t>Kebir’s</w:t>
      </w:r>
      <w:proofErr w:type="spellEnd"/>
      <w:r w:rsidR="00E60A7C" w:rsidRPr="00F64453">
        <w:rPr>
          <w:rFonts w:asciiTheme="minorHAnsi" w:hAnsiTheme="minorHAnsi"/>
          <w:lang w:val="en-GB"/>
        </w:rPr>
        <w:t xml:space="preserve"> residents making them more aware of aesthetic appeal and environment stewardship.</w:t>
      </w:r>
      <w:r w:rsidR="000C325B" w:rsidRPr="00F64453">
        <w:rPr>
          <w:rFonts w:asciiTheme="minorHAnsi" w:hAnsiTheme="minorHAnsi" w:cs="Tahoma"/>
          <w:noProof/>
          <w:color w:val="757575"/>
          <w:lang w:eastAsia="tr-TR"/>
        </w:rPr>
        <w:t xml:space="preserve"> </w:t>
      </w:r>
    </w:p>
    <w:p w:rsidR="000C325B" w:rsidRPr="00F64453" w:rsidRDefault="000C325B" w:rsidP="000C325B">
      <w:pPr>
        <w:pStyle w:val="Default"/>
        <w:jc w:val="both"/>
        <w:rPr>
          <w:rFonts w:asciiTheme="minorHAnsi" w:hAnsiTheme="minorHAnsi" w:cs="Tahoma"/>
          <w:noProof/>
          <w:color w:val="757575"/>
          <w:lang w:eastAsia="tr-TR"/>
        </w:rPr>
      </w:pPr>
    </w:p>
    <w:p w:rsidR="000C325B" w:rsidRPr="00F64453" w:rsidRDefault="000C325B" w:rsidP="000C325B">
      <w:pPr>
        <w:pStyle w:val="Default"/>
        <w:jc w:val="both"/>
        <w:rPr>
          <w:rFonts w:asciiTheme="minorHAnsi" w:hAnsiTheme="minorHAnsi"/>
          <w:lang w:val="en-GB"/>
        </w:rPr>
      </w:pPr>
      <w:proofErr w:type="spellStart"/>
      <w:r w:rsidRPr="00F64453">
        <w:rPr>
          <w:rFonts w:asciiTheme="minorHAnsi" w:hAnsiTheme="minorHAnsi"/>
          <w:lang w:val="en-GB"/>
        </w:rPr>
        <w:t>Buyukkonuk</w:t>
      </w:r>
      <w:r w:rsidRPr="00F64453">
        <w:rPr>
          <w:rFonts w:asciiTheme="minorHAnsi" w:eastAsia="MS Mincho" w:hAnsiTheme="minorHAnsi" w:cs="MS Mincho"/>
          <w:lang w:val="en-GB"/>
        </w:rPr>
        <w:t>’</w:t>
      </w:r>
      <w:r w:rsidRPr="00F64453">
        <w:rPr>
          <w:rFonts w:asciiTheme="minorHAnsi" w:hAnsiTheme="minorHAnsi"/>
          <w:lang w:val="en-GB"/>
        </w:rPr>
        <w:t>s</w:t>
      </w:r>
      <w:proofErr w:type="spellEnd"/>
      <w:r w:rsidRPr="00F64453">
        <w:rPr>
          <w:rFonts w:asciiTheme="minorHAnsi" w:hAnsiTheme="minorHAnsi"/>
          <w:lang w:val="en-GB"/>
        </w:rPr>
        <w:t xml:space="preserve"> marketing and promotion plan centred on print collateral, internet based marketing, and events/festivals. While the village</w:t>
      </w:r>
      <w:r w:rsidRPr="00F64453">
        <w:rPr>
          <w:rFonts w:asciiTheme="minorHAnsi" w:eastAsia="MS Mincho" w:hAnsiTheme="minorHAnsi" w:cs="MS Mincho"/>
          <w:lang w:val="en-GB"/>
        </w:rPr>
        <w:t>’</w:t>
      </w:r>
      <w:r w:rsidRPr="00F64453">
        <w:rPr>
          <w:rFonts w:asciiTheme="minorHAnsi" w:hAnsiTheme="minorHAnsi"/>
          <w:lang w:val="en-GB"/>
        </w:rPr>
        <w:t>s brochure and illustrative map</w:t>
      </w:r>
      <w:r w:rsidRPr="00F64453">
        <w:rPr>
          <w:rFonts w:asciiTheme="minorHAnsi" w:eastAsia="MS Mincho" w:hAnsiTheme="minorHAnsi" w:cs="MS Mincho"/>
          <w:lang w:val="en-GB"/>
        </w:rPr>
        <w:t xml:space="preserve"> </w:t>
      </w:r>
      <w:r w:rsidRPr="00F64453">
        <w:rPr>
          <w:rFonts w:asciiTheme="minorHAnsi" w:hAnsiTheme="minorHAnsi"/>
          <w:lang w:val="en-GB"/>
        </w:rPr>
        <w:t>was funded by USAID through EDGE, the association assisted in its design and contributed a majority of the content and photos. It was indeed a community project. The association also developed a web portal, which featured an electronic copy of the brochure and illustrative map as well as other information of interest to potential visitors. The web portal</w:t>
      </w:r>
      <w:r w:rsidRPr="00F64453">
        <w:rPr>
          <w:rFonts w:asciiTheme="minorHAnsi" w:eastAsia="MS Mincho" w:hAnsiTheme="minorHAnsi" w:cs="MS Mincho"/>
          <w:lang w:val="en-GB"/>
        </w:rPr>
        <w:t>’</w:t>
      </w:r>
      <w:r w:rsidRPr="00F64453">
        <w:rPr>
          <w:rFonts w:asciiTheme="minorHAnsi" w:hAnsiTheme="minorHAnsi"/>
          <w:lang w:val="en-GB"/>
        </w:rPr>
        <w:t xml:space="preserve">s URL is www.ecotourismcyprus.org. </w:t>
      </w:r>
    </w:p>
    <w:p w:rsidR="000C325B" w:rsidRPr="00F64453" w:rsidRDefault="000C325B" w:rsidP="002672E1">
      <w:pPr>
        <w:jc w:val="both"/>
        <w:rPr>
          <w:rFonts w:cs="Tahoma"/>
          <w:noProof/>
          <w:color w:val="757575"/>
          <w:sz w:val="24"/>
          <w:szCs w:val="24"/>
          <w:lang w:eastAsia="tr-TR"/>
        </w:rPr>
      </w:pPr>
    </w:p>
    <w:p w:rsidR="009B167B" w:rsidRPr="00F64453" w:rsidRDefault="000C325B" w:rsidP="002672E1">
      <w:pPr>
        <w:jc w:val="both"/>
        <w:rPr>
          <w:rFonts w:cs="Tahoma"/>
          <w:noProof/>
          <w:color w:val="757575"/>
          <w:sz w:val="24"/>
          <w:szCs w:val="24"/>
          <w:lang w:eastAsia="tr-TR"/>
        </w:rPr>
      </w:pPr>
      <w:r w:rsidRPr="00F64453">
        <w:rPr>
          <w:rFonts w:cs="Tahoma"/>
          <w:noProof/>
          <w:color w:val="757575"/>
          <w:sz w:val="24"/>
          <w:szCs w:val="24"/>
          <w:lang w:val="en-GB" w:eastAsia="en-GB"/>
        </w:rPr>
        <w:drawing>
          <wp:inline distT="0" distB="0" distL="0" distR="0" wp14:anchorId="59E4E9E7" wp14:editId="3DEE32B6">
            <wp:extent cx="1971675" cy="2181225"/>
            <wp:effectExtent l="19050" t="0" r="9525" b="0"/>
            <wp:docPr id="2" name="Resim 15" descr="http://www.ecotourismcyprus.org/images/buyukkonuk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cotourismcyprus.org/images/buyukkonuk_07.png"/>
                    <pic:cNvPicPr>
                      <a:picLocks noChangeAspect="1" noChangeArrowheads="1"/>
                    </pic:cNvPicPr>
                  </pic:nvPicPr>
                  <pic:blipFill>
                    <a:blip r:embed="rId13"/>
                    <a:srcRect/>
                    <a:stretch>
                      <a:fillRect/>
                    </a:stretch>
                  </pic:blipFill>
                  <pic:spPr bwMode="auto">
                    <a:xfrm>
                      <a:off x="0" y="0"/>
                      <a:ext cx="1971675" cy="2181225"/>
                    </a:xfrm>
                    <a:prstGeom prst="rect">
                      <a:avLst/>
                    </a:prstGeom>
                    <a:noFill/>
                    <a:ln w="9525">
                      <a:noFill/>
                      <a:miter lim="800000"/>
                      <a:headEnd/>
                      <a:tailEnd/>
                    </a:ln>
                  </pic:spPr>
                </pic:pic>
              </a:graphicData>
            </a:graphic>
          </wp:inline>
        </w:drawing>
      </w:r>
    </w:p>
    <w:p w:rsidR="00F50745" w:rsidRPr="00F64453" w:rsidRDefault="004D0154" w:rsidP="00F50745">
      <w:pPr>
        <w:pStyle w:val="Default"/>
        <w:jc w:val="both"/>
        <w:rPr>
          <w:rFonts w:asciiTheme="minorHAnsi" w:hAnsiTheme="minorHAnsi"/>
          <w:lang w:val="en-GB"/>
        </w:rPr>
      </w:pPr>
      <w:r w:rsidRPr="00F64453">
        <w:rPr>
          <w:rFonts w:asciiTheme="minorHAnsi" w:hAnsiTheme="minorHAnsi"/>
          <w:lang w:val="en-GB"/>
        </w:rPr>
        <w:t xml:space="preserve">Above </w:t>
      </w:r>
      <w:r w:rsidR="00C45C6A" w:rsidRPr="00F64453">
        <w:rPr>
          <w:rFonts w:asciiTheme="minorHAnsi" w:hAnsiTheme="minorHAnsi"/>
          <w:lang w:val="en-GB"/>
        </w:rPr>
        <w:t xml:space="preserve">picture is the cover of brochure for </w:t>
      </w:r>
      <w:proofErr w:type="spellStart"/>
      <w:r w:rsidR="00C45C6A" w:rsidRPr="00F64453">
        <w:rPr>
          <w:rFonts w:asciiTheme="minorHAnsi" w:hAnsiTheme="minorHAnsi"/>
          <w:lang w:val="en-GB"/>
        </w:rPr>
        <w:t>Büyükkonuk</w:t>
      </w:r>
      <w:proofErr w:type="spellEnd"/>
      <w:r w:rsidR="00C45C6A" w:rsidRPr="00F64453">
        <w:rPr>
          <w:rFonts w:asciiTheme="minorHAnsi" w:hAnsiTheme="minorHAnsi"/>
          <w:lang w:val="en-GB"/>
        </w:rPr>
        <w:t xml:space="preserve"> Eco-Village. The logo is created by EDGE and it is the first labelled </w:t>
      </w:r>
      <w:r w:rsidRPr="00F64453">
        <w:rPr>
          <w:rFonts w:asciiTheme="minorHAnsi" w:hAnsiTheme="minorHAnsi"/>
          <w:lang w:val="en-GB"/>
        </w:rPr>
        <w:t xml:space="preserve">logo </w:t>
      </w:r>
      <w:r w:rsidR="003155F9">
        <w:rPr>
          <w:rFonts w:asciiTheme="minorHAnsi" w:hAnsiTheme="minorHAnsi"/>
          <w:lang w:val="en-GB"/>
        </w:rPr>
        <w:t xml:space="preserve">by </w:t>
      </w:r>
      <w:proofErr w:type="spellStart"/>
      <w:r w:rsidR="003155F9">
        <w:rPr>
          <w:rFonts w:asciiTheme="minorHAnsi" w:hAnsiTheme="minorHAnsi"/>
          <w:lang w:val="en-GB"/>
        </w:rPr>
        <w:t>Şirketler</w:t>
      </w:r>
      <w:proofErr w:type="spellEnd"/>
      <w:r w:rsidR="003155F9">
        <w:rPr>
          <w:rFonts w:asciiTheme="minorHAnsi" w:hAnsiTheme="minorHAnsi"/>
          <w:lang w:val="en-GB"/>
        </w:rPr>
        <w:t xml:space="preserve"> </w:t>
      </w:r>
      <w:proofErr w:type="spellStart"/>
      <w:r w:rsidR="003155F9">
        <w:rPr>
          <w:rFonts w:asciiTheme="minorHAnsi" w:hAnsiTheme="minorHAnsi"/>
          <w:lang w:val="en-GB"/>
        </w:rPr>
        <w:t>Mukayitliği</w:t>
      </w:r>
      <w:proofErr w:type="spellEnd"/>
      <w:r w:rsidR="003155F9">
        <w:rPr>
          <w:rFonts w:asciiTheme="minorHAnsi" w:hAnsiTheme="minorHAnsi"/>
          <w:lang w:val="en-GB"/>
        </w:rPr>
        <w:t xml:space="preserve"> in TRNC (</w:t>
      </w:r>
      <w:proofErr w:type="spellStart"/>
      <w:r w:rsidR="003155F9">
        <w:rPr>
          <w:rFonts w:asciiTheme="minorHAnsi" w:hAnsiTheme="minorHAnsi"/>
          <w:lang w:val="en-GB"/>
        </w:rPr>
        <w:t>Samioğlu</w:t>
      </w:r>
      <w:proofErr w:type="spellEnd"/>
      <w:r w:rsidR="003155F9">
        <w:rPr>
          <w:rFonts w:asciiTheme="minorHAnsi" w:hAnsiTheme="minorHAnsi"/>
          <w:lang w:val="en-GB"/>
        </w:rPr>
        <w:t xml:space="preserve">, Ç. </w:t>
      </w:r>
      <w:proofErr w:type="spellStart"/>
      <w:r w:rsidR="003155F9">
        <w:rPr>
          <w:rFonts w:asciiTheme="minorHAnsi" w:hAnsiTheme="minorHAnsi"/>
          <w:lang w:val="en-GB"/>
        </w:rPr>
        <w:t>Arzu</w:t>
      </w:r>
      <w:proofErr w:type="spellEnd"/>
      <w:r w:rsidR="003155F9">
        <w:rPr>
          <w:rFonts w:asciiTheme="minorHAnsi" w:hAnsiTheme="minorHAnsi"/>
          <w:lang w:val="en-GB"/>
        </w:rPr>
        <w:t xml:space="preserve"> 2011)</w:t>
      </w:r>
    </w:p>
    <w:p w:rsidR="004D0154" w:rsidRPr="00F64453" w:rsidRDefault="004D0154" w:rsidP="00F50745">
      <w:pPr>
        <w:pStyle w:val="Default"/>
        <w:jc w:val="both"/>
        <w:rPr>
          <w:rFonts w:asciiTheme="minorHAnsi" w:hAnsiTheme="minorHAnsi"/>
          <w:lang w:val="en-GB"/>
        </w:rPr>
      </w:pPr>
    </w:p>
    <w:p w:rsidR="00C42E5D" w:rsidRPr="00F64453" w:rsidRDefault="004D0154" w:rsidP="00F50745">
      <w:pPr>
        <w:pStyle w:val="Default"/>
        <w:jc w:val="both"/>
        <w:rPr>
          <w:rFonts w:asciiTheme="minorHAnsi" w:hAnsiTheme="minorHAnsi"/>
          <w:lang w:val="en-GB"/>
        </w:rPr>
      </w:pPr>
      <w:proofErr w:type="spellStart"/>
      <w:r w:rsidRPr="00F64453">
        <w:rPr>
          <w:rFonts w:asciiTheme="minorHAnsi" w:hAnsiTheme="minorHAnsi"/>
          <w:lang w:val="en-GB"/>
        </w:rPr>
        <w:t>Büyükkonuk</w:t>
      </w:r>
      <w:proofErr w:type="spellEnd"/>
      <w:r w:rsidRPr="00F64453">
        <w:rPr>
          <w:rFonts w:asciiTheme="minorHAnsi" w:hAnsiTheme="minorHAnsi"/>
          <w:lang w:val="en-GB"/>
        </w:rPr>
        <w:t xml:space="preserve"> eco-village offers tourists traditional activities</w:t>
      </w:r>
      <w:r w:rsidR="00C42E5D" w:rsidRPr="00F64453">
        <w:rPr>
          <w:rFonts w:asciiTheme="minorHAnsi" w:hAnsiTheme="minorHAnsi"/>
          <w:lang w:val="en-GB"/>
        </w:rPr>
        <w:t xml:space="preserve">. You can help pick carobs, or pick your own olives, get them pressed at the local olive mill and take home your own </w:t>
      </w:r>
      <w:r w:rsidR="003806DD" w:rsidRPr="00F64453">
        <w:rPr>
          <w:rFonts w:asciiTheme="minorHAnsi" w:hAnsiTheme="minorHAnsi"/>
          <w:lang w:val="en-GB"/>
        </w:rPr>
        <w:t xml:space="preserve">oil. If customers want to press their </w:t>
      </w:r>
      <w:r w:rsidR="00C42E5D" w:rsidRPr="00F64453">
        <w:rPr>
          <w:rFonts w:asciiTheme="minorHAnsi" w:hAnsiTheme="minorHAnsi"/>
          <w:lang w:val="en-GB"/>
        </w:rPr>
        <w:t>own olives, the mill normally opens shortly after the start of the picking season to allow the first of the olives to be collected.</w:t>
      </w:r>
      <w:r w:rsidR="003806DD" w:rsidRPr="00F64453">
        <w:rPr>
          <w:rFonts w:asciiTheme="minorHAnsi" w:hAnsiTheme="minorHAnsi"/>
          <w:lang w:val="en-GB"/>
        </w:rPr>
        <w:t xml:space="preserve"> And other village activities are animal feeding, organic farming activities, handcraft demonstrations and olive oil soap making.</w:t>
      </w:r>
    </w:p>
    <w:p w:rsidR="00A5432C" w:rsidRDefault="00C42E5D" w:rsidP="00C42E5D">
      <w:pPr>
        <w:pStyle w:val="Normal1"/>
        <w:rPr>
          <w:rFonts w:asciiTheme="minorHAnsi" w:hAnsiTheme="minorHAnsi"/>
          <w:color w:val="000000"/>
          <w:lang w:val="en-GB"/>
        </w:rPr>
      </w:pPr>
      <w:r w:rsidRPr="00F64453">
        <w:rPr>
          <w:rFonts w:asciiTheme="minorHAnsi" w:hAnsiTheme="minorHAnsi"/>
          <w:color w:val="000000"/>
          <w:lang w:val="en-GB"/>
        </w:rPr>
        <w:t xml:space="preserve">The scheme is an example of multi-national co-operation. Funding has been provided by the United States Agency for International Development (USAID) and the Turkish embassy, while the </w:t>
      </w:r>
      <w:proofErr w:type="spellStart"/>
      <w:r w:rsidRPr="00F64453">
        <w:rPr>
          <w:rFonts w:asciiTheme="minorHAnsi" w:hAnsiTheme="minorHAnsi"/>
          <w:color w:val="000000"/>
          <w:lang w:val="en-GB"/>
        </w:rPr>
        <w:t>Buyukkonuk</w:t>
      </w:r>
      <w:proofErr w:type="spellEnd"/>
      <w:r w:rsidRPr="00F64453">
        <w:rPr>
          <w:rFonts w:asciiTheme="minorHAnsi" w:hAnsiTheme="minorHAnsi"/>
          <w:color w:val="000000"/>
          <w:lang w:val="en-GB"/>
        </w:rPr>
        <w:t xml:space="preserve"> Municipality is providing labour and equipment.</w:t>
      </w:r>
      <w:r w:rsidR="003806DD" w:rsidRPr="00F64453">
        <w:rPr>
          <w:rFonts w:asciiTheme="minorHAnsi" w:hAnsiTheme="minorHAnsi"/>
          <w:color w:val="000000"/>
          <w:lang w:val="en-GB"/>
        </w:rPr>
        <w:t xml:space="preserve"> </w:t>
      </w:r>
      <w:proofErr w:type="spellStart"/>
      <w:r w:rsidR="00684AAF" w:rsidRPr="00F64453">
        <w:rPr>
          <w:rFonts w:asciiTheme="minorHAnsi" w:hAnsiTheme="minorHAnsi"/>
          <w:color w:val="000000"/>
          <w:lang w:val="en-GB"/>
        </w:rPr>
        <w:t>Arzu</w:t>
      </w:r>
      <w:proofErr w:type="spellEnd"/>
      <w:r w:rsidR="00684AAF" w:rsidRPr="00F64453">
        <w:rPr>
          <w:rFonts w:asciiTheme="minorHAnsi" w:hAnsiTheme="minorHAnsi"/>
          <w:color w:val="000000"/>
          <w:lang w:val="en-GB"/>
        </w:rPr>
        <w:t xml:space="preserve"> </w:t>
      </w:r>
      <w:proofErr w:type="spellStart"/>
      <w:r w:rsidR="00684AAF" w:rsidRPr="00F64453">
        <w:rPr>
          <w:rFonts w:asciiTheme="minorHAnsi" w:hAnsiTheme="minorHAnsi"/>
          <w:color w:val="000000"/>
          <w:lang w:val="en-GB"/>
        </w:rPr>
        <w:t>Çağın-Samioğlu</w:t>
      </w:r>
      <w:proofErr w:type="spellEnd"/>
      <w:r w:rsidR="00684AAF" w:rsidRPr="00F64453">
        <w:rPr>
          <w:rFonts w:asciiTheme="minorHAnsi" w:hAnsiTheme="minorHAnsi"/>
          <w:color w:val="000000"/>
          <w:lang w:val="en-GB"/>
        </w:rPr>
        <w:t xml:space="preserve"> who is the tourism team leader at EDGE said</w:t>
      </w:r>
      <w:r w:rsidR="00A24DBF">
        <w:rPr>
          <w:rFonts w:asciiTheme="minorHAnsi" w:hAnsiTheme="minorHAnsi"/>
          <w:color w:val="000000"/>
          <w:lang w:val="en-GB"/>
        </w:rPr>
        <w:t xml:space="preserve"> that this project had been success and a good example for other projects.</w:t>
      </w:r>
    </w:p>
    <w:p w:rsidR="00B67700" w:rsidRDefault="00B67700" w:rsidP="00C42E5D">
      <w:pPr>
        <w:pStyle w:val="Normal1"/>
        <w:rPr>
          <w:rFonts w:asciiTheme="minorHAnsi" w:hAnsiTheme="minorHAnsi"/>
          <w:b/>
          <w:color w:val="000000"/>
          <w:lang w:val="en-GB"/>
        </w:rPr>
      </w:pPr>
    </w:p>
    <w:p w:rsidR="00FA7546" w:rsidRDefault="00FA7546" w:rsidP="00C42E5D">
      <w:pPr>
        <w:pStyle w:val="Normal1"/>
        <w:rPr>
          <w:rFonts w:asciiTheme="minorHAnsi" w:hAnsiTheme="minorHAnsi"/>
          <w:b/>
          <w:color w:val="000000"/>
          <w:lang w:val="en-GB"/>
        </w:rPr>
      </w:pPr>
    </w:p>
    <w:p w:rsidR="00B67700" w:rsidRPr="00B67700" w:rsidRDefault="00196EF6" w:rsidP="00C42E5D">
      <w:pPr>
        <w:pStyle w:val="Normal1"/>
        <w:rPr>
          <w:rFonts w:asciiTheme="minorHAnsi" w:hAnsiTheme="minorHAnsi"/>
          <w:b/>
          <w:color w:val="000000"/>
          <w:lang w:val="en-GB"/>
        </w:rPr>
      </w:pPr>
      <w:r>
        <w:rPr>
          <w:rFonts w:asciiTheme="minorHAnsi" w:hAnsiTheme="minorHAnsi"/>
          <w:b/>
          <w:color w:val="000000"/>
          <w:lang w:val="en-GB"/>
        </w:rPr>
        <w:lastRenderedPageBreak/>
        <w:t xml:space="preserve">RECOMMENDATIONS TO NORTH AND SOUTH CYPRUS VILLAGE PROJECTS </w:t>
      </w:r>
    </w:p>
    <w:p w:rsidR="003155F9" w:rsidRDefault="00BA4C3C" w:rsidP="00B67700">
      <w:pPr>
        <w:pStyle w:val="Normal1"/>
        <w:numPr>
          <w:ilvl w:val="0"/>
          <w:numId w:val="26"/>
        </w:numPr>
        <w:rPr>
          <w:rFonts w:asciiTheme="minorHAnsi" w:hAnsiTheme="minorHAnsi"/>
          <w:color w:val="000000"/>
          <w:lang w:val="en-GB"/>
        </w:rPr>
      </w:pPr>
      <w:r w:rsidRPr="00F64453">
        <w:rPr>
          <w:rFonts w:asciiTheme="minorHAnsi" w:hAnsiTheme="minorHAnsi"/>
          <w:color w:val="000000"/>
          <w:lang w:val="en-GB"/>
        </w:rPr>
        <w:t xml:space="preserve">In </w:t>
      </w:r>
      <w:proofErr w:type="spellStart"/>
      <w:r w:rsidRPr="00F64453">
        <w:rPr>
          <w:rFonts w:asciiTheme="minorHAnsi" w:hAnsiTheme="minorHAnsi"/>
          <w:color w:val="000000"/>
          <w:lang w:val="en-GB"/>
        </w:rPr>
        <w:t>Karpaz</w:t>
      </w:r>
      <w:proofErr w:type="spellEnd"/>
      <w:r w:rsidRPr="00F64453">
        <w:rPr>
          <w:rFonts w:asciiTheme="minorHAnsi" w:hAnsiTheme="minorHAnsi"/>
          <w:color w:val="000000"/>
          <w:lang w:val="en-GB"/>
        </w:rPr>
        <w:t xml:space="preserve"> region/</w:t>
      </w:r>
      <w:proofErr w:type="spellStart"/>
      <w:r w:rsidRPr="00F64453">
        <w:rPr>
          <w:rFonts w:asciiTheme="minorHAnsi" w:hAnsiTheme="minorHAnsi"/>
          <w:color w:val="000000"/>
          <w:lang w:val="en-GB"/>
        </w:rPr>
        <w:t>Büyü</w:t>
      </w:r>
      <w:r w:rsidR="00975462" w:rsidRPr="00F64453">
        <w:rPr>
          <w:rFonts w:asciiTheme="minorHAnsi" w:hAnsiTheme="minorHAnsi"/>
          <w:color w:val="000000"/>
          <w:lang w:val="en-GB"/>
        </w:rPr>
        <w:t>kkonuk</w:t>
      </w:r>
      <w:proofErr w:type="spellEnd"/>
      <w:r w:rsidR="00975462" w:rsidRPr="00F64453">
        <w:rPr>
          <w:rFonts w:asciiTheme="minorHAnsi" w:hAnsiTheme="minorHAnsi"/>
          <w:color w:val="000000"/>
          <w:lang w:val="en-GB"/>
        </w:rPr>
        <w:t xml:space="preserve"> currently developing with about 170 bed capacity,</w:t>
      </w:r>
      <w:r w:rsidRPr="00F64453">
        <w:rPr>
          <w:rFonts w:asciiTheme="minorHAnsi" w:hAnsiTheme="minorHAnsi"/>
          <w:color w:val="000000"/>
          <w:lang w:val="en-GB"/>
        </w:rPr>
        <w:t xml:space="preserve"> </w:t>
      </w:r>
      <w:r w:rsidR="00975462" w:rsidRPr="00F64453">
        <w:rPr>
          <w:rFonts w:asciiTheme="minorHAnsi" w:hAnsiTheme="minorHAnsi"/>
          <w:color w:val="000000"/>
          <w:lang w:val="en-GB"/>
        </w:rPr>
        <w:t>d</w:t>
      </w:r>
      <w:r w:rsidRPr="00F64453">
        <w:rPr>
          <w:rFonts w:asciiTheme="minorHAnsi" w:hAnsiTheme="minorHAnsi"/>
          <w:color w:val="000000"/>
          <w:lang w:val="en-GB"/>
        </w:rPr>
        <w:t xml:space="preserve">espite the fact that the village accommodation sector is quite </w:t>
      </w:r>
      <w:r w:rsidR="00975462" w:rsidRPr="00F64453">
        <w:rPr>
          <w:rFonts w:asciiTheme="minorHAnsi" w:hAnsiTheme="minorHAnsi"/>
          <w:color w:val="000000"/>
          <w:lang w:val="en-GB"/>
        </w:rPr>
        <w:t xml:space="preserve">well developed in the South Cyprus with a stock of about </w:t>
      </w:r>
      <w:r w:rsidR="00703434" w:rsidRPr="00F64453">
        <w:rPr>
          <w:rFonts w:asciiTheme="minorHAnsi" w:hAnsiTheme="minorHAnsi"/>
          <w:color w:val="000000"/>
          <w:lang w:val="en-GB"/>
        </w:rPr>
        <w:t>2000 beds in traditional housing a</w:t>
      </w:r>
      <w:r w:rsidR="00B67700">
        <w:rPr>
          <w:rFonts w:asciiTheme="minorHAnsi" w:hAnsiTheme="minorHAnsi"/>
          <w:color w:val="000000"/>
          <w:lang w:val="en-GB"/>
        </w:rPr>
        <w:t>vailable to the tourist ma</w:t>
      </w:r>
      <w:r w:rsidR="003155F9">
        <w:rPr>
          <w:rFonts w:asciiTheme="minorHAnsi" w:hAnsiTheme="minorHAnsi"/>
          <w:color w:val="000000"/>
          <w:lang w:val="en-GB"/>
        </w:rPr>
        <w:t>rket.</w:t>
      </w:r>
      <w:r w:rsidR="00B67700">
        <w:rPr>
          <w:rFonts w:asciiTheme="minorHAnsi" w:hAnsiTheme="minorHAnsi"/>
          <w:color w:val="000000"/>
          <w:lang w:val="en-GB"/>
        </w:rPr>
        <w:t xml:space="preserve"> </w:t>
      </w:r>
    </w:p>
    <w:p w:rsidR="00FA3D4B" w:rsidRDefault="003D3DE9" w:rsidP="00B67700">
      <w:pPr>
        <w:pStyle w:val="Normal1"/>
        <w:numPr>
          <w:ilvl w:val="0"/>
          <w:numId w:val="26"/>
        </w:numPr>
        <w:rPr>
          <w:rFonts w:asciiTheme="minorHAnsi" w:hAnsiTheme="minorHAnsi"/>
          <w:color w:val="000000"/>
          <w:lang w:val="en-GB"/>
        </w:rPr>
      </w:pPr>
      <w:r>
        <w:rPr>
          <w:rFonts w:asciiTheme="minorHAnsi" w:hAnsiTheme="minorHAnsi"/>
          <w:color w:val="000000"/>
          <w:lang w:val="en-GB"/>
        </w:rPr>
        <w:t xml:space="preserve">Although South Cyprus had </w:t>
      </w:r>
      <w:r w:rsidR="001F79C6">
        <w:rPr>
          <w:rFonts w:asciiTheme="minorHAnsi" w:hAnsiTheme="minorHAnsi"/>
          <w:color w:val="000000"/>
          <w:lang w:val="en-GB"/>
        </w:rPr>
        <w:t xml:space="preserve">been </w:t>
      </w:r>
      <w:r>
        <w:rPr>
          <w:rFonts w:asciiTheme="minorHAnsi" w:hAnsiTheme="minorHAnsi"/>
          <w:color w:val="000000"/>
          <w:lang w:val="en-GB"/>
        </w:rPr>
        <w:t xml:space="preserve">financial funds from foreign organisations since 80s, the North </w:t>
      </w:r>
      <w:r w:rsidR="001F79C6">
        <w:rPr>
          <w:rFonts w:asciiTheme="minorHAnsi" w:hAnsiTheme="minorHAnsi"/>
          <w:color w:val="000000"/>
          <w:lang w:val="en-GB"/>
        </w:rPr>
        <w:t xml:space="preserve">Cyprus had been benefit from </w:t>
      </w:r>
      <w:r w:rsidR="00F77AA2">
        <w:rPr>
          <w:rFonts w:asciiTheme="minorHAnsi" w:hAnsiTheme="minorHAnsi"/>
          <w:color w:val="000000"/>
          <w:lang w:val="en-GB"/>
        </w:rPr>
        <w:t>European Union and UNDP since 2004.</w:t>
      </w:r>
      <w:r w:rsidR="009979E9">
        <w:rPr>
          <w:rFonts w:asciiTheme="minorHAnsi" w:hAnsiTheme="minorHAnsi"/>
          <w:color w:val="000000"/>
          <w:lang w:val="en-GB"/>
        </w:rPr>
        <w:t xml:space="preserve"> And as a result South Cyprus developed.</w:t>
      </w:r>
      <w:r w:rsidR="00E26704">
        <w:rPr>
          <w:rFonts w:asciiTheme="minorHAnsi" w:hAnsiTheme="minorHAnsi"/>
          <w:color w:val="000000"/>
          <w:lang w:val="en-GB"/>
        </w:rPr>
        <w:t xml:space="preserve"> </w:t>
      </w:r>
      <w:r w:rsidR="009979E9">
        <w:rPr>
          <w:rFonts w:asciiTheme="minorHAnsi" w:hAnsiTheme="minorHAnsi"/>
          <w:color w:val="000000"/>
          <w:lang w:val="en-GB"/>
        </w:rPr>
        <w:t>O</w:t>
      </w:r>
      <w:r w:rsidR="00E26704">
        <w:rPr>
          <w:rFonts w:asciiTheme="minorHAnsi" w:hAnsiTheme="minorHAnsi"/>
          <w:color w:val="000000"/>
          <w:lang w:val="en-GB"/>
        </w:rPr>
        <w:t>n South Cyprus is</w:t>
      </w:r>
      <w:r w:rsidR="003155F9">
        <w:rPr>
          <w:rFonts w:asciiTheme="minorHAnsi" w:hAnsiTheme="minorHAnsi"/>
          <w:color w:val="000000"/>
          <w:lang w:val="en-GB"/>
        </w:rPr>
        <w:t xml:space="preserve"> most likely </w:t>
      </w:r>
      <w:r w:rsidR="00494CE2">
        <w:rPr>
          <w:rFonts w:asciiTheme="minorHAnsi" w:hAnsiTheme="minorHAnsi"/>
          <w:color w:val="000000"/>
          <w:lang w:val="en-GB"/>
        </w:rPr>
        <w:t>to benefit from the following EU</w:t>
      </w:r>
      <w:r w:rsidR="009979E9">
        <w:rPr>
          <w:rFonts w:asciiTheme="minorHAnsi" w:hAnsiTheme="minorHAnsi"/>
          <w:color w:val="000000"/>
          <w:lang w:val="en-GB"/>
        </w:rPr>
        <w:t xml:space="preserve"> fu</w:t>
      </w:r>
      <w:r w:rsidR="00FA3D4B">
        <w:rPr>
          <w:rFonts w:asciiTheme="minorHAnsi" w:hAnsiTheme="minorHAnsi"/>
          <w:color w:val="000000"/>
          <w:lang w:val="en-GB"/>
        </w:rPr>
        <w:t>nds:</w:t>
      </w:r>
    </w:p>
    <w:p w:rsidR="003155F9" w:rsidRDefault="00FA3D4B" w:rsidP="00FA3D4B">
      <w:pPr>
        <w:pStyle w:val="Normal1"/>
        <w:numPr>
          <w:ilvl w:val="0"/>
          <w:numId w:val="25"/>
        </w:numPr>
        <w:rPr>
          <w:rFonts w:asciiTheme="minorHAnsi" w:hAnsiTheme="minorHAnsi"/>
          <w:color w:val="000000"/>
          <w:lang w:val="en-GB"/>
        </w:rPr>
      </w:pPr>
      <w:r>
        <w:rPr>
          <w:rFonts w:asciiTheme="minorHAnsi" w:hAnsiTheme="minorHAnsi"/>
          <w:color w:val="000000"/>
          <w:lang w:val="en-GB"/>
        </w:rPr>
        <w:t>The European Regional Development Fund (ERDF) which aims to encourage competition and modernisation at regional level</w:t>
      </w:r>
    </w:p>
    <w:p w:rsidR="00B67700" w:rsidRDefault="00FA3D4B" w:rsidP="00B67700">
      <w:pPr>
        <w:pStyle w:val="Normal1"/>
        <w:numPr>
          <w:ilvl w:val="0"/>
          <w:numId w:val="25"/>
        </w:numPr>
        <w:rPr>
          <w:rFonts w:asciiTheme="minorHAnsi" w:hAnsiTheme="minorHAnsi"/>
          <w:color w:val="000000"/>
          <w:lang w:val="en-GB"/>
        </w:rPr>
      </w:pPr>
      <w:r>
        <w:rPr>
          <w:rFonts w:asciiTheme="minorHAnsi" w:hAnsiTheme="minorHAnsi"/>
          <w:color w:val="000000"/>
          <w:lang w:val="en-GB"/>
        </w:rPr>
        <w:t>The European Social Fund (ESF) which aims to improve the skill and knowledge</w:t>
      </w:r>
      <w:r w:rsidR="000E6459">
        <w:rPr>
          <w:rFonts w:asciiTheme="minorHAnsi" w:hAnsiTheme="minorHAnsi"/>
          <w:color w:val="000000"/>
          <w:lang w:val="en-GB"/>
        </w:rPr>
        <w:t xml:space="preserve"> level of </w:t>
      </w:r>
      <w:proofErr w:type="spellStart"/>
      <w:r w:rsidR="000E6459">
        <w:rPr>
          <w:rFonts w:asciiTheme="minorHAnsi" w:hAnsiTheme="minorHAnsi"/>
          <w:color w:val="000000"/>
          <w:lang w:val="en-GB"/>
        </w:rPr>
        <w:t>labor</w:t>
      </w:r>
      <w:proofErr w:type="spellEnd"/>
      <w:r w:rsidR="000E6459">
        <w:rPr>
          <w:rFonts w:asciiTheme="minorHAnsi" w:hAnsiTheme="minorHAnsi"/>
          <w:color w:val="000000"/>
          <w:lang w:val="en-GB"/>
        </w:rPr>
        <w:t xml:space="preserve"> force through training and education (</w:t>
      </w:r>
      <w:proofErr w:type="spellStart"/>
      <w:r w:rsidR="000E6459">
        <w:rPr>
          <w:rFonts w:asciiTheme="minorHAnsi" w:hAnsiTheme="minorHAnsi"/>
          <w:color w:val="000000"/>
          <w:lang w:val="en-GB"/>
        </w:rPr>
        <w:t>Simid</w:t>
      </w:r>
      <w:proofErr w:type="spellEnd"/>
      <w:r w:rsidR="000E6459">
        <w:rPr>
          <w:rFonts w:asciiTheme="minorHAnsi" w:hAnsiTheme="minorHAnsi"/>
          <w:color w:val="000000"/>
          <w:lang w:val="en-GB"/>
        </w:rPr>
        <w:t xml:space="preserve"> and </w:t>
      </w:r>
      <w:proofErr w:type="spellStart"/>
      <w:r w:rsidR="000E6459">
        <w:rPr>
          <w:rFonts w:asciiTheme="minorHAnsi" w:hAnsiTheme="minorHAnsi"/>
          <w:color w:val="000000"/>
          <w:lang w:val="en-GB"/>
        </w:rPr>
        <w:t>Pedra</w:t>
      </w:r>
      <w:proofErr w:type="spellEnd"/>
      <w:r w:rsidR="000E6459">
        <w:rPr>
          <w:rFonts w:asciiTheme="minorHAnsi" w:hAnsiTheme="minorHAnsi"/>
          <w:color w:val="000000"/>
          <w:lang w:val="en-GB"/>
        </w:rPr>
        <w:t>, 2002).</w:t>
      </w:r>
    </w:p>
    <w:p w:rsidR="00B67700" w:rsidRDefault="00703434" w:rsidP="00B67700">
      <w:pPr>
        <w:pStyle w:val="Normal1"/>
        <w:numPr>
          <w:ilvl w:val="0"/>
          <w:numId w:val="29"/>
        </w:numPr>
        <w:rPr>
          <w:rFonts w:asciiTheme="minorHAnsi" w:hAnsiTheme="minorHAnsi"/>
          <w:color w:val="000000"/>
          <w:lang w:val="en-GB"/>
        </w:rPr>
      </w:pPr>
      <w:r w:rsidRPr="00B67700">
        <w:rPr>
          <w:rFonts w:asciiTheme="minorHAnsi" w:hAnsiTheme="minorHAnsi"/>
          <w:color w:val="000000"/>
          <w:lang w:val="en-GB"/>
        </w:rPr>
        <w:t xml:space="preserve">In North Cyprus continued lack of development will deepen frustration and lead to extra pressure for quick speculative profits and unplanned construction. </w:t>
      </w:r>
      <w:r w:rsidR="00431FD0" w:rsidRPr="00B67700">
        <w:rPr>
          <w:rFonts w:asciiTheme="minorHAnsi" w:hAnsiTheme="minorHAnsi"/>
          <w:color w:val="000000"/>
          <w:lang w:val="en-GB"/>
        </w:rPr>
        <w:t xml:space="preserve">However, efforts to develop any sort of tourism in </w:t>
      </w:r>
      <w:proofErr w:type="spellStart"/>
      <w:r w:rsidR="00431FD0" w:rsidRPr="00B67700">
        <w:rPr>
          <w:rFonts w:asciiTheme="minorHAnsi" w:hAnsiTheme="minorHAnsi"/>
          <w:color w:val="000000"/>
          <w:lang w:val="en-GB"/>
        </w:rPr>
        <w:t>Karpaz</w:t>
      </w:r>
      <w:proofErr w:type="spellEnd"/>
      <w:r w:rsidR="00431FD0" w:rsidRPr="00B67700">
        <w:rPr>
          <w:rFonts w:asciiTheme="minorHAnsi" w:hAnsiTheme="minorHAnsi"/>
          <w:color w:val="000000"/>
          <w:lang w:val="en-GB"/>
        </w:rPr>
        <w:t xml:space="preserve"> run into the problems of accommodation quality both of which are low. </w:t>
      </w:r>
      <w:r w:rsidR="00B67700" w:rsidRPr="00B67700">
        <w:rPr>
          <w:rFonts w:asciiTheme="minorHAnsi" w:hAnsiTheme="minorHAnsi"/>
          <w:color w:val="000000"/>
          <w:lang w:val="en-GB"/>
        </w:rPr>
        <w:t xml:space="preserve">On the plus side, it seems that interventions by local and international agencies in the </w:t>
      </w:r>
      <w:proofErr w:type="spellStart"/>
      <w:r w:rsidR="00B67700" w:rsidRPr="00B67700">
        <w:rPr>
          <w:rFonts w:asciiTheme="minorHAnsi" w:hAnsiTheme="minorHAnsi"/>
          <w:color w:val="000000"/>
          <w:lang w:val="en-GB"/>
        </w:rPr>
        <w:t>Karpaz</w:t>
      </w:r>
      <w:proofErr w:type="spellEnd"/>
      <w:r w:rsidR="00B67700" w:rsidRPr="00B67700">
        <w:rPr>
          <w:rFonts w:asciiTheme="minorHAnsi" w:hAnsiTheme="minorHAnsi"/>
          <w:color w:val="000000"/>
          <w:lang w:val="en-GB"/>
        </w:rPr>
        <w:t xml:space="preserve"> region may be reaching a critical mass, enhancing both </w:t>
      </w:r>
      <w:proofErr w:type="gramStart"/>
      <w:r w:rsidR="00B67700" w:rsidRPr="00B67700">
        <w:rPr>
          <w:rFonts w:asciiTheme="minorHAnsi" w:hAnsiTheme="minorHAnsi"/>
          <w:color w:val="000000"/>
          <w:lang w:val="en-GB"/>
        </w:rPr>
        <w:t xml:space="preserve">the </w:t>
      </w:r>
      <w:proofErr w:type="spellStart"/>
      <w:r w:rsidR="00B67700" w:rsidRPr="00B67700">
        <w:rPr>
          <w:rFonts w:asciiTheme="minorHAnsi" w:hAnsiTheme="minorHAnsi"/>
          <w:color w:val="000000"/>
          <w:lang w:val="en-GB"/>
        </w:rPr>
        <w:t>discreate</w:t>
      </w:r>
      <w:proofErr w:type="spellEnd"/>
      <w:proofErr w:type="gramEnd"/>
      <w:r w:rsidR="00B67700" w:rsidRPr="00B67700">
        <w:rPr>
          <w:rFonts w:asciiTheme="minorHAnsi" w:hAnsiTheme="minorHAnsi"/>
          <w:color w:val="000000"/>
          <w:lang w:val="en-GB"/>
        </w:rPr>
        <w:t xml:space="preserve"> and cumulative outcomes of individual projects.</w:t>
      </w:r>
    </w:p>
    <w:p w:rsidR="00B67700" w:rsidRDefault="00A81E9C" w:rsidP="00B67700">
      <w:pPr>
        <w:pStyle w:val="Normal1"/>
        <w:numPr>
          <w:ilvl w:val="0"/>
          <w:numId w:val="29"/>
        </w:numPr>
        <w:rPr>
          <w:rFonts w:asciiTheme="minorHAnsi" w:hAnsiTheme="minorHAnsi"/>
          <w:color w:val="000000"/>
          <w:lang w:val="en-GB"/>
        </w:rPr>
      </w:pPr>
      <w:r w:rsidRPr="00B67700">
        <w:rPr>
          <w:rFonts w:asciiTheme="minorHAnsi" w:hAnsiTheme="minorHAnsi"/>
          <w:color w:val="000000"/>
          <w:lang w:val="en-GB"/>
        </w:rPr>
        <w:t xml:space="preserve">Agricultural regeneration and development, particularly with regard to introducing or reviving locally-based small scale processing, to produce recognizable and distinctive local products to be incorporated </w:t>
      </w:r>
      <w:r w:rsidR="007667A8" w:rsidRPr="00B67700">
        <w:rPr>
          <w:rFonts w:asciiTheme="minorHAnsi" w:hAnsiTheme="minorHAnsi"/>
          <w:color w:val="000000"/>
          <w:lang w:val="en-GB"/>
        </w:rPr>
        <w:t xml:space="preserve">into the </w:t>
      </w:r>
      <w:proofErr w:type="spellStart"/>
      <w:r w:rsidR="007667A8" w:rsidRPr="00B67700">
        <w:rPr>
          <w:rFonts w:asciiTheme="minorHAnsi" w:hAnsiTheme="minorHAnsi"/>
          <w:color w:val="000000"/>
          <w:lang w:val="en-GB"/>
        </w:rPr>
        <w:t>Komi-Kebir’s</w:t>
      </w:r>
      <w:proofErr w:type="spellEnd"/>
      <w:r w:rsidR="007667A8" w:rsidRPr="00B67700">
        <w:rPr>
          <w:rFonts w:asciiTheme="minorHAnsi" w:hAnsiTheme="minorHAnsi"/>
          <w:color w:val="000000"/>
          <w:lang w:val="en-GB"/>
        </w:rPr>
        <w:t xml:space="preserve"> identity and tourist offer. The potential of the UNDP’s organic farming/agro-tourism project to deliver any of </w:t>
      </w:r>
      <w:proofErr w:type="gramStart"/>
      <w:r w:rsidR="007667A8" w:rsidRPr="00B67700">
        <w:rPr>
          <w:rFonts w:asciiTheme="minorHAnsi" w:hAnsiTheme="minorHAnsi"/>
          <w:color w:val="000000"/>
          <w:lang w:val="en-GB"/>
        </w:rPr>
        <w:t>this needs</w:t>
      </w:r>
      <w:proofErr w:type="gramEnd"/>
      <w:r w:rsidR="007667A8" w:rsidRPr="00B67700">
        <w:rPr>
          <w:rFonts w:asciiTheme="minorHAnsi" w:hAnsiTheme="minorHAnsi"/>
          <w:color w:val="000000"/>
          <w:lang w:val="en-GB"/>
        </w:rPr>
        <w:t xml:space="preserve"> to be explored.</w:t>
      </w:r>
    </w:p>
    <w:p w:rsidR="00C83E82" w:rsidRDefault="00877ED2" w:rsidP="00B67700">
      <w:pPr>
        <w:pStyle w:val="Normal1"/>
        <w:numPr>
          <w:ilvl w:val="0"/>
          <w:numId w:val="29"/>
        </w:numPr>
        <w:rPr>
          <w:rFonts w:asciiTheme="minorHAnsi" w:hAnsiTheme="minorHAnsi"/>
          <w:color w:val="000000"/>
          <w:lang w:val="en-GB"/>
        </w:rPr>
      </w:pPr>
      <w:r w:rsidRPr="00B67700">
        <w:rPr>
          <w:rFonts w:asciiTheme="minorHAnsi" w:hAnsiTheme="minorHAnsi"/>
          <w:color w:val="000000"/>
          <w:lang w:val="en-GB"/>
        </w:rPr>
        <w:t xml:space="preserve">Nevertheless, some easy measures could be taken to enhance the appearance of the other potential villages. Some of the backstreets of </w:t>
      </w:r>
      <w:proofErr w:type="spellStart"/>
      <w:r w:rsidRPr="00B67700">
        <w:rPr>
          <w:rFonts w:asciiTheme="minorHAnsi" w:hAnsiTheme="minorHAnsi"/>
          <w:color w:val="000000"/>
          <w:lang w:val="en-GB"/>
        </w:rPr>
        <w:t>Komi-Kebir</w:t>
      </w:r>
      <w:proofErr w:type="spellEnd"/>
      <w:r w:rsidRPr="00B67700">
        <w:rPr>
          <w:rFonts w:asciiTheme="minorHAnsi" w:hAnsiTheme="minorHAnsi"/>
          <w:color w:val="000000"/>
          <w:lang w:val="en-GB"/>
        </w:rPr>
        <w:t xml:space="preserve">, for example, with bougainvillea tumbling </w:t>
      </w:r>
      <w:r w:rsidR="00B75776" w:rsidRPr="00B67700">
        <w:rPr>
          <w:rFonts w:asciiTheme="minorHAnsi" w:hAnsiTheme="minorHAnsi"/>
          <w:color w:val="000000"/>
          <w:lang w:val="en-GB"/>
        </w:rPr>
        <w:t xml:space="preserve">over the old stone walls, could become as attractive as the flower-lined street for walking. </w:t>
      </w:r>
      <w:r w:rsidR="00FF43A8" w:rsidRPr="00B67700">
        <w:rPr>
          <w:rFonts w:asciiTheme="minorHAnsi" w:hAnsiTheme="minorHAnsi"/>
          <w:color w:val="000000"/>
          <w:lang w:val="en-GB"/>
        </w:rPr>
        <w:t>Innovations such as ‘</w:t>
      </w:r>
      <w:r w:rsidR="00FF43A8" w:rsidRPr="00B67700">
        <w:rPr>
          <w:rFonts w:asciiTheme="minorHAnsi" w:hAnsiTheme="minorHAnsi"/>
          <w:b/>
          <w:i/>
          <w:color w:val="000000"/>
          <w:lang w:val="en-GB"/>
        </w:rPr>
        <w:t xml:space="preserve">best kept street’ </w:t>
      </w:r>
      <w:r w:rsidR="00FF43A8" w:rsidRPr="00B67700">
        <w:rPr>
          <w:rFonts w:asciiTheme="minorHAnsi" w:hAnsiTheme="minorHAnsi"/>
          <w:color w:val="000000"/>
          <w:lang w:val="en-GB"/>
        </w:rPr>
        <w:t xml:space="preserve">competition might be an easy way of improving </w:t>
      </w:r>
      <w:r w:rsidR="0040566A" w:rsidRPr="00B67700">
        <w:rPr>
          <w:rFonts w:asciiTheme="minorHAnsi" w:hAnsiTheme="minorHAnsi"/>
          <w:color w:val="000000"/>
          <w:lang w:val="en-GB"/>
        </w:rPr>
        <w:t>the look of the village and generating local interest.</w:t>
      </w:r>
    </w:p>
    <w:p w:rsidR="00C83E82" w:rsidRDefault="00C83E82" w:rsidP="00B67700">
      <w:pPr>
        <w:pStyle w:val="Normal1"/>
        <w:numPr>
          <w:ilvl w:val="0"/>
          <w:numId w:val="29"/>
        </w:numPr>
        <w:rPr>
          <w:rFonts w:asciiTheme="minorHAnsi" w:hAnsiTheme="minorHAnsi"/>
          <w:color w:val="000000"/>
          <w:lang w:val="en-GB"/>
        </w:rPr>
      </w:pPr>
      <w:r>
        <w:rPr>
          <w:rFonts w:asciiTheme="minorHAnsi" w:hAnsiTheme="minorHAnsi"/>
          <w:color w:val="000000"/>
          <w:lang w:val="en-GB"/>
        </w:rPr>
        <w:t>At the socio-</w:t>
      </w:r>
      <w:proofErr w:type="spellStart"/>
      <w:r>
        <w:rPr>
          <w:rFonts w:asciiTheme="minorHAnsi" w:hAnsiTheme="minorHAnsi"/>
          <w:color w:val="000000"/>
          <w:lang w:val="en-GB"/>
        </w:rPr>
        <w:t>economical</w:t>
      </w:r>
      <w:proofErr w:type="spellEnd"/>
      <w:r>
        <w:rPr>
          <w:rFonts w:asciiTheme="minorHAnsi" w:hAnsiTheme="minorHAnsi"/>
          <w:color w:val="000000"/>
          <w:lang w:val="en-GB"/>
        </w:rPr>
        <w:t xml:space="preserve"> impact of village tourism to </w:t>
      </w:r>
      <w:proofErr w:type="spellStart"/>
      <w:r>
        <w:rPr>
          <w:rFonts w:asciiTheme="minorHAnsi" w:hAnsiTheme="minorHAnsi"/>
          <w:color w:val="000000"/>
          <w:lang w:val="en-GB"/>
        </w:rPr>
        <w:t>Komi-Kebir</w:t>
      </w:r>
      <w:proofErr w:type="spellEnd"/>
      <w:r>
        <w:rPr>
          <w:rFonts w:asciiTheme="minorHAnsi" w:hAnsiTheme="minorHAnsi"/>
          <w:color w:val="000000"/>
          <w:lang w:val="en-GB"/>
        </w:rPr>
        <w:t xml:space="preserve"> is positive. Especially EDGE project was improved local women life quality in economically and socially. Because they participate in organizations directly for preparing foods, making hand-crafts, etc... </w:t>
      </w:r>
      <w:proofErr w:type="gramStart"/>
      <w:r>
        <w:rPr>
          <w:rFonts w:asciiTheme="minorHAnsi" w:hAnsiTheme="minorHAnsi"/>
          <w:color w:val="000000"/>
          <w:lang w:val="en-GB"/>
        </w:rPr>
        <w:t>and</w:t>
      </w:r>
      <w:proofErr w:type="gramEnd"/>
      <w:r>
        <w:rPr>
          <w:rFonts w:asciiTheme="minorHAnsi" w:hAnsiTheme="minorHAnsi"/>
          <w:color w:val="000000"/>
          <w:lang w:val="en-GB"/>
        </w:rPr>
        <w:t xml:space="preserve"> they had money from their products. For South Cyprus it is the same result. </w:t>
      </w:r>
    </w:p>
    <w:p w:rsidR="004139DE" w:rsidRDefault="002E32EB" w:rsidP="004139DE">
      <w:pPr>
        <w:pStyle w:val="Normal1"/>
        <w:numPr>
          <w:ilvl w:val="0"/>
          <w:numId w:val="29"/>
        </w:numPr>
        <w:rPr>
          <w:rFonts w:asciiTheme="minorHAnsi" w:hAnsiTheme="minorHAnsi"/>
          <w:color w:val="000000"/>
          <w:lang w:val="en-GB"/>
        </w:rPr>
      </w:pPr>
      <w:r>
        <w:rPr>
          <w:rFonts w:asciiTheme="minorHAnsi" w:hAnsiTheme="minorHAnsi"/>
          <w:color w:val="000000"/>
          <w:lang w:val="en-GB"/>
        </w:rPr>
        <w:t xml:space="preserve">In </w:t>
      </w:r>
      <w:proofErr w:type="spellStart"/>
      <w:r>
        <w:rPr>
          <w:rFonts w:asciiTheme="minorHAnsi" w:hAnsiTheme="minorHAnsi"/>
          <w:color w:val="000000"/>
          <w:lang w:val="en-GB"/>
        </w:rPr>
        <w:t>Komi-Kebir</w:t>
      </w:r>
      <w:proofErr w:type="spellEnd"/>
      <w:r>
        <w:rPr>
          <w:rFonts w:asciiTheme="minorHAnsi" w:hAnsiTheme="minorHAnsi"/>
          <w:color w:val="000000"/>
          <w:lang w:val="en-GB"/>
        </w:rPr>
        <w:t xml:space="preserve"> there is an environmental improvement in an area especially, most of the livestock had gone outside the village. On the one hand they can be a tourist attraction but on the other hand can be a health hazard for local people.</w:t>
      </w:r>
      <w:r w:rsidR="004139DE">
        <w:rPr>
          <w:rFonts w:asciiTheme="minorHAnsi" w:hAnsiTheme="minorHAnsi"/>
          <w:color w:val="000000"/>
          <w:lang w:val="en-GB"/>
        </w:rPr>
        <w:t xml:space="preserve"> </w:t>
      </w:r>
      <w:r w:rsidR="004139DE" w:rsidRPr="004139DE">
        <w:rPr>
          <w:rFonts w:asciiTheme="minorHAnsi" w:hAnsiTheme="minorHAnsi"/>
          <w:color w:val="000000"/>
          <w:lang w:val="en-GB"/>
        </w:rPr>
        <w:t>While the buildings attractively restored, the area around the complex generally comprises abandoned houses or badly neglected houses and these are an eyesore</w:t>
      </w:r>
      <w:r w:rsidR="004139DE">
        <w:rPr>
          <w:rFonts w:asciiTheme="minorHAnsi" w:hAnsiTheme="minorHAnsi"/>
          <w:color w:val="000000"/>
          <w:lang w:val="en-GB"/>
        </w:rPr>
        <w:t>.</w:t>
      </w:r>
      <w:r w:rsidR="00225370">
        <w:rPr>
          <w:rFonts w:asciiTheme="minorHAnsi" w:hAnsiTheme="minorHAnsi"/>
          <w:color w:val="000000"/>
          <w:lang w:val="en-GB"/>
        </w:rPr>
        <w:t xml:space="preserve"> In the infrastructure side, good/modern roads are still going to continued, although </w:t>
      </w:r>
      <w:proofErr w:type="spellStart"/>
      <w:proofErr w:type="gramStart"/>
      <w:r w:rsidR="00225370">
        <w:rPr>
          <w:rFonts w:asciiTheme="minorHAnsi" w:hAnsiTheme="minorHAnsi"/>
          <w:color w:val="000000"/>
          <w:lang w:val="en-GB"/>
        </w:rPr>
        <w:t>its</w:t>
      </w:r>
      <w:proofErr w:type="spellEnd"/>
      <w:proofErr w:type="gramEnd"/>
      <w:r w:rsidR="00225370">
        <w:rPr>
          <w:rFonts w:asciiTheme="minorHAnsi" w:hAnsiTheme="minorHAnsi"/>
          <w:color w:val="000000"/>
          <w:lang w:val="en-GB"/>
        </w:rPr>
        <w:t xml:space="preserve"> a positive </w:t>
      </w:r>
      <w:proofErr w:type="spellStart"/>
      <w:r w:rsidR="00225370">
        <w:rPr>
          <w:rFonts w:asciiTheme="minorHAnsi" w:hAnsiTheme="minorHAnsi"/>
          <w:color w:val="000000"/>
          <w:lang w:val="en-GB"/>
        </w:rPr>
        <w:t>its</w:t>
      </w:r>
      <w:proofErr w:type="spellEnd"/>
      <w:r w:rsidR="00225370">
        <w:rPr>
          <w:rFonts w:asciiTheme="minorHAnsi" w:hAnsiTheme="minorHAnsi"/>
          <w:color w:val="000000"/>
          <w:lang w:val="en-GB"/>
        </w:rPr>
        <w:t xml:space="preserve"> also negative effect, because road is passed very near the </w:t>
      </w:r>
      <w:proofErr w:type="spellStart"/>
      <w:r w:rsidR="00225370">
        <w:rPr>
          <w:rFonts w:asciiTheme="minorHAnsi" w:hAnsiTheme="minorHAnsi"/>
          <w:color w:val="000000"/>
          <w:lang w:val="en-GB"/>
        </w:rPr>
        <w:t>Komi-Kebir</w:t>
      </w:r>
      <w:proofErr w:type="spellEnd"/>
      <w:r w:rsidR="00225370">
        <w:rPr>
          <w:rFonts w:asciiTheme="minorHAnsi" w:hAnsiTheme="minorHAnsi"/>
          <w:color w:val="000000"/>
          <w:lang w:val="en-GB"/>
        </w:rPr>
        <w:t xml:space="preserve"> and destroying some natural areas!</w:t>
      </w:r>
    </w:p>
    <w:p w:rsidR="00AA6CAF" w:rsidRPr="004139DE" w:rsidRDefault="00AA6CAF" w:rsidP="004139DE">
      <w:pPr>
        <w:pStyle w:val="Normal1"/>
        <w:numPr>
          <w:ilvl w:val="0"/>
          <w:numId w:val="29"/>
        </w:numPr>
        <w:rPr>
          <w:rFonts w:asciiTheme="minorHAnsi" w:hAnsiTheme="minorHAnsi"/>
          <w:color w:val="000000"/>
          <w:lang w:val="en-GB"/>
        </w:rPr>
      </w:pPr>
      <w:r>
        <w:rPr>
          <w:rFonts w:asciiTheme="minorHAnsi" w:hAnsiTheme="minorHAnsi"/>
          <w:color w:val="000000"/>
          <w:lang w:val="en-GB"/>
        </w:rPr>
        <w:lastRenderedPageBreak/>
        <w:t xml:space="preserve">North Cyprus needs to centralize the management of bookings system for all village tourism accommodations, and also need more coordination with other tourism related stakeholders-tourism agents, tour operators...- South Cyprus is managed and organised under the umbrella of CTO. </w:t>
      </w:r>
      <w:proofErr w:type="spellStart"/>
      <w:r>
        <w:rPr>
          <w:rFonts w:asciiTheme="minorHAnsi" w:hAnsiTheme="minorHAnsi"/>
          <w:color w:val="000000"/>
          <w:lang w:val="en-GB"/>
        </w:rPr>
        <w:t>Its</w:t>
      </w:r>
      <w:proofErr w:type="spellEnd"/>
      <w:r>
        <w:rPr>
          <w:rFonts w:asciiTheme="minorHAnsi" w:hAnsiTheme="minorHAnsi"/>
          <w:color w:val="000000"/>
          <w:lang w:val="en-GB"/>
        </w:rPr>
        <w:t xml:space="preserve"> the </w:t>
      </w:r>
      <w:proofErr w:type="gramStart"/>
      <w:r>
        <w:rPr>
          <w:rFonts w:asciiTheme="minorHAnsi" w:hAnsiTheme="minorHAnsi"/>
          <w:color w:val="000000"/>
          <w:lang w:val="en-GB"/>
        </w:rPr>
        <w:t>one  of</w:t>
      </w:r>
      <w:proofErr w:type="gramEnd"/>
      <w:r>
        <w:rPr>
          <w:rFonts w:asciiTheme="minorHAnsi" w:hAnsiTheme="minorHAnsi"/>
          <w:color w:val="000000"/>
          <w:lang w:val="en-GB"/>
        </w:rPr>
        <w:t xml:space="preserve"> the biggest advantage of other side.</w:t>
      </w:r>
    </w:p>
    <w:p w:rsidR="00815999" w:rsidRPr="00B67700" w:rsidRDefault="00815999" w:rsidP="00B67700">
      <w:pPr>
        <w:pStyle w:val="Normal1"/>
        <w:numPr>
          <w:ilvl w:val="0"/>
          <w:numId w:val="29"/>
        </w:numPr>
        <w:rPr>
          <w:rFonts w:asciiTheme="minorHAnsi" w:hAnsiTheme="minorHAnsi"/>
          <w:color w:val="000000"/>
          <w:lang w:val="en-GB"/>
        </w:rPr>
      </w:pPr>
      <w:r w:rsidRPr="00B67700">
        <w:rPr>
          <w:rFonts w:asciiTheme="minorHAnsi" w:hAnsiTheme="minorHAnsi"/>
          <w:color w:val="000000"/>
          <w:lang w:val="en-GB"/>
        </w:rPr>
        <w:t>What is more, other potential village tourism areas in North Cyprus are as follows:</w:t>
      </w:r>
    </w:p>
    <w:p w:rsidR="00815999" w:rsidRPr="00F64453" w:rsidRDefault="00815999" w:rsidP="00815999">
      <w:pPr>
        <w:pStyle w:val="Normal1"/>
        <w:numPr>
          <w:ilvl w:val="0"/>
          <w:numId w:val="20"/>
        </w:numPr>
        <w:rPr>
          <w:rFonts w:asciiTheme="minorHAnsi" w:hAnsiTheme="minorHAnsi"/>
          <w:color w:val="000000"/>
          <w:lang w:val="en-GB"/>
        </w:rPr>
      </w:pPr>
      <w:proofErr w:type="spellStart"/>
      <w:r w:rsidRPr="00F64453">
        <w:rPr>
          <w:rFonts w:asciiTheme="minorHAnsi" w:hAnsiTheme="minorHAnsi"/>
          <w:color w:val="000000"/>
          <w:lang w:val="en-GB"/>
        </w:rPr>
        <w:t>Gaziveren</w:t>
      </w:r>
      <w:proofErr w:type="spellEnd"/>
      <w:r w:rsidRPr="00F64453">
        <w:rPr>
          <w:rFonts w:asciiTheme="minorHAnsi" w:hAnsiTheme="minorHAnsi"/>
          <w:color w:val="000000"/>
          <w:lang w:val="en-GB"/>
        </w:rPr>
        <w:t xml:space="preserve"> (selected by TRNC Tourism Ministry as a pilot area)</w:t>
      </w:r>
    </w:p>
    <w:p w:rsidR="00815999" w:rsidRPr="00F64453" w:rsidRDefault="00815999" w:rsidP="00815999">
      <w:pPr>
        <w:pStyle w:val="Normal1"/>
        <w:numPr>
          <w:ilvl w:val="0"/>
          <w:numId w:val="20"/>
        </w:numPr>
        <w:rPr>
          <w:rFonts w:asciiTheme="minorHAnsi" w:hAnsiTheme="minorHAnsi"/>
          <w:color w:val="000000"/>
          <w:lang w:val="en-GB"/>
        </w:rPr>
      </w:pPr>
      <w:proofErr w:type="spellStart"/>
      <w:r w:rsidRPr="00F64453">
        <w:rPr>
          <w:rFonts w:asciiTheme="minorHAnsi" w:hAnsiTheme="minorHAnsi"/>
          <w:color w:val="000000"/>
          <w:lang w:val="en-GB"/>
        </w:rPr>
        <w:t>Bağlıköy</w:t>
      </w:r>
      <w:proofErr w:type="spellEnd"/>
      <w:r w:rsidRPr="00F64453">
        <w:rPr>
          <w:rFonts w:asciiTheme="minorHAnsi" w:hAnsiTheme="minorHAnsi"/>
          <w:color w:val="000000"/>
          <w:lang w:val="en-GB"/>
        </w:rPr>
        <w:t xml:space="preserve">  (selected by TRNC Tourism Ministry as a pilot area)</w:t>
      </w:r>
    </w:p>
    <w:p w:rsidR="00815999" w:rsidRPr="00F64453" w:rsidRDefault="00815999" w:rsidP="00815999">
      <w:pPr>
        <w:pStyle w:val="Normal1"/>
        <w:numPr>
          <w:ilvl w:val="0"/>
          <w:numId w:val="20"/>
        </w:numPr>
        <w:rPr>
          <w:rFonts w:asciiTheme="minorHAnsi" w:hAnsiTheme="minorHAnsi"/>
          <w:color w:val="000000"/>
          <w:lang w:val="en-GB"/>
        </w:rPr>
      </w:pPr>
      <w:proofErr w:type="spellStart"/>
      <w:r w:rsidRPr="00F64453">
        <w:rPr>
          <w:rFonts w:asciiTheme="minorHAnsi" w:hAnsiTheme="minorHAnsi"/>
          <w:color w:val="000000"/>
          <w:lang w:val="en-GB"/>
        </w:rPr>
        <w:t>Çamlıbel</w:t>
      </w:r>
      <w:proofErr w:type="spellEnd"/>
    </w:p>
    <w:p w:rsidR="00815999" w:rsidRPr="00F64453" w:rsidRDefault="00815999" w:rsidP="00815999">
      <w:pPr>
        <w:pStyle w:val="Normal1"/>
        <w:numPr>
          <w:ilvl w:val="0"/>
          <w:numId w:val="20"/>
        </w:numPr>
        <w:rPr>
          <w:rFonts w:asciiTheme="minorHAnsi" w:hAnsiTheme="minorHAnsi"/>
          <w:color w:val="000000"/>
          <w:lang w:val="en-GB"/>
        </w:rPr>
      </w:pPr>
      <w:proofErr w:type="spellStart"/>
      <w:r w:rsidRPr="00F64453">
        <w:rPr>
          <w:rFonts w:asciiTheme="minorHAnsi" w:hAnsiTheme="minorHAnsi"/>
          <w:color w:val="000000"/>
          <w:lang w:val="en-GB"/>
        </w:rPr>
        <w:t>Kalkanlı</w:t>
      </w:r>
      <w:proofErr w:type="spellEnd"/>
    </w:p>
    <w:p w:rsidR="00815999" w:rsidRPr="00F64453" w:rsidRDefault="00815999" w:rsidP="00815999">
      <w:pPr>
        <w:pStyle w:val="Normal1"/>
        <w:numPr>
          <w:ilvl w:val="0"/>
          <w:numId w:val="20"/>
        </w:numPr>
        <w:rPr>
          <w:rFonts w:asciiTheme="minorHAnsi" w:hAnsiTheme="minorHAnsi"/>
          <w:color w:val="000000"/>
          <w:lang w:val="en-GB"/>
        </w:rPr>
      </w:pPr>
      <w:proofErr w:type="spellStart"/>
      <w:r w:rsidRPr="00F64453">
        <w:rPr>
          <w:rFonts w:asciiTheme="minorHAnsi" w:hAnsiTheme="minorHAnsi"/>
          <w:color w:val="000000"/>
          <w:lang w:val="en-GB"/>
        </w:rPr>
        <w:t>Akdeniz</w:t>
      </w:r>
      <w:proofErr w:type="spellEnd"/>
      <w:r w:rsidRPr="00F64453">
        <w:rPr>
          <w:rFonts w:asciiTheme="minorHAnsi" w:hAnsiTheme="minorHAnsi"/>
          <w:color w:val="000000"/>
          <w:lang w:val="en-GB"/>
        </w:rPr>
        <w:t xml:space="preserve"> (Potential Nature</w:t>
      </w:r>
      <w:r>
        <w:rPr>
          <w:rFonts w:asciiTheme="minorHAnsi" w:hAnsiTheme="minorHAnsi"/>
          <w:color w:val="000000"/>
          <w:lang w:val="en-GB"/>
        </w:rPr>
        <w:t xml:space="preserve"> 2000</w:t>
      </w:r>
      <w:r w:rsidRPr="00F64453">
        <w:rPr>
          <w:rFonts w:asciiTheme="minorHAnsi" w:hAnsiTheme="minorHAnsi"/>
          <w:color w:val="000000"/>
          <w:lang w:val="en-GB"/>
        </w:rPr>
        <w:t xml:space="preserve"> Area)</w:t>
      </w:r>
    </w:p>
    <w:p w:rsidR="00815999" w:rsidRPr="00F64453" w:rsidRDefault="00815999" w:rsidP="00815999">
      <w:pPr>
        <w:pStyle w:val="Normal1"/>
        <w:numPr>
          <w:ilvl w:val="0"/>
          <w:numId w:val="20"/>
        </w:numPr>
        <w:rPr>
          <w:rFonts w:asciiTheme="minorHAnsi" w:hAnsiTheme="minorHAnsi"/>
          <w:color w:val="000000"/>
          <w:lang w:val="en-GB"/>
        </w:rPr>
      </w:pPr>
      <w:proofErr w:type="spellStart"/>
      <w:r w:rsidRPr="00F64453">
        <w:rPr>
          <w:rFonts w:asciiTheme="minorHAnsi" w:hAnsiTheme="minorHAnsi"/>
          <w:color w:val="000000"/>
          <w:lang w:val="en-GB"/>
        </w:rPr>
        <w:t>Yeşilırmak</w:t>
      </w:r>
      <w:proofErr w:type="spellEnd"/>
      <w:r w:rsidRPr="00F64453">
        <w:rPr>
          <w:rFonts w:asciiTheme="minorHAnsi" w:hAnsiTheme="minorHAnsi"/>
          <w:color w:val="000000"/>
          <w:lang w:val="en-GB"/>
        </w:rPr>
        <w:t xml:space="preserve"> (agro/farm village tourism </w:t>
      </w:r>
      <w:proofErr w:type="spellStart"/>
      <w:r w:rsidRPr="00F64453">
        <w:rPr>
          <w:rFonts w:asciiTheme="minorHAnsi" w:hAnsiTheme="minorHAnsi"/>
          <w:color w:val="000000"/>
          <w:lang w:val="en-GB"/>
        </w:rPr>
        <w:t>ie</w:t>
      </w:r>
      <w:proofErr w:type="spellEnd"/>
      <w:r w:rsidRPr="00F64453">
        <w:rPr>
          <w:rFonts w:asciiTheme="minorHAnsi" w:hAnsiTheme="minorHAnsi"/>
          <w:color w:val="000000"/>
          <w:lang w:val="en-GB"/>
        </w:rPr>
        <w:t xml:space="preserve">. </w:t>
      </w:r>
      <w:proofErr w:type="spellStart"/>
      <w:r w:rsidRPr="00F64453">
        <w:rPr>
          <w:rFonts w:asciiTheme="minorHAnsi" w:hAnsiTheme="minorHAnsi"/>
          <w:color w:val="000000"/>
          <w:lang w:val="en-GB"/>
        </w:rPr>
        <w:t>Strowbery</w:t>
      </w:r>
      <w:proofErr w:type="spellEnd"/>
      <w:r w:rsidRPr="00F64453">
        <w:rPr>
          <w:rFonts w:asciiTheme="minorHAnsi" w:hAnsiTheme="minorHAnsi"/>
          <w:color w:val="000000"/>
          <w:lang w:val="en-GB"/>
        </w:rPr>
        <w:t xml:space="preserve"> picking...)</w:t>
      </w:r>
    </w:p>
    <w:p w:rsidR="00815999" w:rsidRPr="00F64453" w:rsidRDefault="00815999" w:rsidP="00815999">
      <w:pPr>
        <w:pStyle w:val="Normal1"/>
        <w:numPr>
          <w:ilvl w:val="0"/>
          <w:numId w:val="20"/>
        </w:numPr>
        <w:rPr>
          <w:rFonts w:asciiTheme="minorHAnsi" w:hAnsiTheme="minorHAnsi"/>
          <w:color w:val="000000"/>
          <w:lang w:val="en-GB"/>
        </w:rPr>
      </w:pPr>
      <w:proofErr w:type="spellStart"/>
      <w:r w:rsidRPr="00F64453">
        <w:rPr>
          <w:rFonts w:asciiTheme="minorHAnsi" w:hAnsiTheme="minorHAnsi"/>
          <w:color w:val="000000"/>
          <w:lang w:val="en-GB"/>
        </w:rPr>
        <w:t>Lefke</w:t>
      </w:r>
      <w:proofErr w:type="spellEnd"/>
    </w:p>
    <w:p w:rsidR="00FA7546" w:rsidRPr="00FA7546" w:rsidRDefault="00FA7546" w:rsidP="00FA7546">
      <w:pPr>
        <w:jc w:val="both"/>
        <w:rPr>
          <w:rFonts w:cs="Function-Bold"/>
          <w:b/>
          <w:bCs/>
          <w:sz w:val="24"/>
          <w:szCs w:val="24"/>
          <w:lang w:val="en-GB"/>
        </w:rPr>
      </w:pPr>
      <w:r w:rsidRPr="00FA7546">
        <w:rPr>
          <w:rFonts w:cs="Function-Bold"/>
          <w:b/>
          <w:bCs/>
          <w:sz w:val="24"/>
          <w:szCs w:val="24"/>
          <w:lang w:val="en-GB"/>
        </w:rPr>
        <w:t>CONCLUSION</w:t>
      </w:r>
    </w:p>
    <w:p w:rsidR="00FA7546" w:rsidRPr="00FA7546" w:rsidRDefault="00FA7546" w:rsidP="00FA7546">
      <w:pPr>
        <w:jc w:val="both"/>
        <w:rPr>
          <w:color w:val="000000"/>
          <w:sz w:val="24"/>
          <w:szCs w:val="24"/>
          <w:lang w:val="en-GB"/>
        </w:rPr>
      </w:pPr>
      <w:r w:rsidRPr="00F64453">
        <w:rPr>
          <w:color w:val="000000"/>
          <w:sz w:val="24"/>
          <w:szCs w:val="24"/>
          <w:lang w:val="en-GB"/>
        </w:rPr>
        <w:t>To conclude there is sufficient evidence and will of stakeholders of the tourism sector that the economy of Northern Cyprus can benefit from adopting the sustainable tourism policies and the South Cyprus will benefit from cooperating with the North in order to develop new tourism</w:t>
      </w:r>
      <w:r>
        <w:rPr>
          <w:color w:val="000000"/>
          <w:sz w:val="24"/>
          <w:szCs w:val="24"/>
          <w:lang w:val="en-GB"/>
        </w:rPr>
        <w:t>.</w:t>
      </w:r>
      <w:r w:rsidRPr="00F64453">
        <w:rPr>
          <w:color w:val="000000"/>
          <w:sz w:val="24"/>
          <w:szCs w:val="24"/>
          <w:lang w:val="en-GB"/>
        </w:rPr>
        <w:t xml:space="preserve"> </w:t>
      </w:r>
    </w:p>
    <w:p w:rsidR="00FA7546" w:rsidRDefault="00FA7546" w:rsidP="00FA7546">
      <w:pPr>
        <w:jc w:val="both"/>
        <w:rPr>
          <w:sz w:val="24"/>
          <w:szCs w:val="24"/>
          <w:lang w:val="en-GB"/>
        </w:rPr>
      </w:pPr>
      <w:r>
        <w:rPr>
          <w:sz w:val="24"/>
          <w:szCs w:val="24"/>
          <w:lang w:val="en-GB"/>
        </w:rPr>
        <w:t xml:space="preserve">The aim of projects </w:t>
      </w:r>
      <w:r w:rsidRPr="00F64453">
        <w:rPr>
          <w:sz w:val="24"/>
          <w:szCs w:val="24"/>
          <w:lang w:val="en-GB"/>
        </w:rPr>
        <w:t xml:space="preserve">has been skilfully </w:t>
      </w:r>
      <w:proofErr w:type="gramStart"/>
      <w:r w:rsidRPr="00F64453">
        <w:rPr>
          <w:sz w:val="24"/>
          <w:szCs w:val="24"/>
          <w:lang w:val="en-GB"/>
        </w:rPr>
        <w:t>inject</w:t>
      </w:r>
      <w:proofErr w:type="gramEnd"/>
      <w:r w:rsidRPr="00F64453">
        <w:rPr>
          <w:sz w:val="24"/>
          <w:szCs w:val="24"/>
          <w:lang w:val="en-GB"/>
        </w:rPr>
        <w:t xml:space="preserve"> new life into declining village commodities by introducing a new style of tourism in the area-appealing to a different type of tourist, who interested in the history and environment and</w:t>
      </w:r>
      <w:r>
        <w:rPr>
          <w:sz w:val="24"/>
          <w:szCs w:val="24"/>
          <w:lang w:val="en-GB"/>
        </w:rPr>
        <w:t xml:space="preserve"> interested in conserving it. </w:t>
      </w:r>
      <w:r w:rsidR="00F72923">
        <w:rPr>
          <w:sz w:val="24"/>
          <w:szCs w:val="24"/>
          <w:lang w:val="en-GB"/>
        </w:rPr>
        <w:t xml:space="preserve">And both North and South Cyprus village projects had been in succeed. </w:t>
      </w:r>
      <w:r w:rsidR="00A124AA">
        <w:rPr>
          <w:sz w:val="24"/>
          <w:szCs w:val="24"/>
          <w:lang w:val="en-GB"/>
        </w:rPr>
        <w:t>Village</w:t>
      </w:r>
      <w:r w:rsidR="00F72923">
        <w:rPr>
          <w:sz w:val="24"/>
          <w:szCs w:val="24"/>
          <w:lang w:val="en-GB"/>
        </w:rPr>
        <w:t xml:space="preserve"> tourism should be recognised as a desirable way of bringing resources to rural communities and therefore any future rural tourism projects should be informed</w:t>
      </w:r>
      <w:r w:rsidR="00A124AA">
        <w:rPr>
          <w:sz w:val="24"/>
          <w:szCs w:val="24"/>
          <w:lang w:val="en-GB"/>
        </w:rPr>
        <w:t xml:space="preserve"> by this insight and for develop a follow on project to maintain momentum.</w:t>
      </w:r>
    </w:p>
    <w:p w:rsidR="00A124AA" w:rsidRPr="00F64453" w:rsidRDefault="00A124AA" w:rsidP="00FA7546">
      <w:pPr>
        <w:jc w:val="both"/>
        <w:rPr>
          <w:sz w:val="24"/>
          <w:szCs w:val="24"/>
          <w:lang w:val="en-GB"/>
        </w:rPr>
      </w:pPr>
      <w:r>
        <w:rPr>
          <w:sz w:val="24"/>
          <w:szCs w:val="24"/>
          <w:lang w:val="en-GB"/>
        </w:rPr>
        <w:t>In conclusion, those peripheral areas could be developed by using village tourism projects. Its provide economic benefits to the local population although renovation of those vernacular buildings are high cost, and it could be improve local people’s social life quality by participating into projects. Environmental protection of the resources should be take high importance</w:t>
      </w:r>
      <w:r w:rsidR="00D671EF">
        <w:rPr>
          <w:sz w:val="24"/>
          <w:szCs w:val="24"/>
          <w:lang w:val="en-GB"/>
        </w:rPr>
        <w:t xml:space="preserve"> for more sustainable tourism</w:t>
      </w:r>
      <w:r>
        <w:rPr>
          <w:sz w:val="24"/>
          <w:szCs w:val="24"/>
          <w:lang w:val="en-GB"/>
        </w:rPr>
        <w:t xml:space="preserve"> which that tourism depends-the environmental base that makes Cyprus a unique</w:t>
      </w:r>
      <w:r w:rsidR="00D671EF">
        <w:rPr>
          <w:sz w:val="24"/>
          <w:szCs w:val="24"/>
          <w:lang w:val="en-GB"/>
        </w:rPr>
        <w:t xml:space="preserve"> destination. </w:t>
      </w:r>
    </w:p>
    <w:p w:rsidR="00FA7546" w:rsidRPr="00F64453" w:rsidRDefault="00FA7546" w:rsidP="00FA7546">
      <w:pPr>
        <w:jc w:val="both"/>
        <w:rPr>
          <w:b/>
          <w:sz w:val="24"/>
          <w:szCs w:val="24"/>
          <w:lang w:val="en-GB"/>
        </w:rPr>
      </w:pPr>
    </w:p>
    <w:p w:rsidR="00C914A8" w:rsidRPr="00F64453" w:rsidRDefault="00C914A8" w:rsidP="00C914A8">
      <w:pPr>
        <w:pStyle w:val="NormalWeb"/>
        <w:rPr>
          <w:rFonts w:asciiTheme="minorHAnsi" w:hAnsiTheme="minorHAnsi"/>
          <w:color w:val="000000"/>
          <w:lang w:val="en-GB"/>
        </w:rPr>
      </w:pPr>
    </w:p>
    <w:tbl>
      <w:tblPr>
        <w:tblW w:w="3000" w:type="dxa"/>
        <w:tblCellSpacing w:w="7" w:type="dxa"/>
        <w:tblCellMar>
          <w:left w:w="0" w:type="dxa"/>
          <w:right w:w="0" w:type="dxa"/>
        </w:tblCellMar>
        <w:tblLook w:val="04A0" w:firstRow="1" w:lastRow="0" w:firstColumn="1" w:lastColumn="0" w:noHBand="0" w:noVBand="1"/>
      </w:tblPr>
      <w:tblGrid>
        <w:gridCol w:w="3000"/>
      </w:tblGrid>
      <w:tr w:rsidR="00C914A8" w:rsidRPr="00F64453" w:rsidTr="0083242D">
        <w:trPr>
          <w:tblCellSpacing w:w="7" w:type="dxa"/>
        </w:trPr>
        <w:tc>
          <w:tcPr>
            <w:tcW w:w="0" w:type="auto"/>
            <w:vAlign w:val="center"/>
            <w:hideMark/>
          </w:tcPr>
          <w:p w:rsidR="00C914A8" w:rsidRPr="00F64453" w:rsidRDefault="00C914A8" w:rsidP="0083242D">
            <w:pPr>
              <w:rPr>
                <w:color w:val="000000"/>
                <w:sz w:val="24"/>
                <w:szCs w:val="24"/>
                <w:lang w:val="en-GB"/>
              </w:rPr>
            </w:pPr>
          </w:p>
        </w:tc>
      </w:tr>
      <w:tr w:rsidR="00C914A8" w:rsidRPr="00F64453" w:rsidTr="0083242D">
        <w:trPr>
          <w:tblCellSpacing w:w="7" w:type="dxa"/>
        </w:trPr>
        <w:tc>
          <w:tcPr>
            <w:tcW w:w="0" w:type="auto"/>
            <w:vAlign w:val="center"/>
            <w:hideMark/>
          </w:tcPr>
          <w:p w:rsidR="00C914A8" w:rsidRPr="00F64453" w:rsidRDefault="00C914A8" w:rsidP="0083242D">
            <w:pPr>
              <w:rPr>
                <w:color w:val="000000"/>
                <w:sz w:val="24"/>
                <w:szCs w:val="24"/>
                <w:lang w:val="en-GB"/>
              </w:rPr>
            </w:pPr>
          </w:p>
        </w:tc>
      </w:tr>
    </w:tbl>
    <w:p w:rsidR="00511969" w:rsidRPr="00F64453" w:rsidRDefault="00511969" w:rsidP="00B1417B">
      <w:pPr>
        <w:jc w:val="both"/>
        <w:rPr>
          <w:b/>
          <w:sz w:val="24"/>
          <w:szCs w:val="24"/>
          <w:lang w:val="en-GB"/>
        </w:rPr>
      </w:pPr>
    </w:p>
    <w:p w:rsidR="00511969" w:rsidRPr="00F64453" w:rsidRDefault="00511969" w:rsidP="00B1417B">
      <w:pPr>
        <w:jc w:val="both"/>
        <w:rPr>
          <w:b/>
          <w:sz w:val="24"/>
          <w:szCs w:val="24"/>
          <w:lang w:val="en-GB"/>
        </w:rPr>
      </w:pPr>
    </w:p>
    <w:p w:rsidR="00AA6CAF" w:rsidRDefault="00AA6CAF" w:rsidP="00B1417B">
      <w:pPr>
        <w:jc w:val="both"/>
        <w:rPr>
          <w:b/>
          <w:sz w:val="24"/>
          <w:szCs w:val="24"/>
          <w:lang w:val="en-GB"/>
        </w:rPr>
      </w:pPr>
    </w:p>
    <w:p w:rsidR="006236F6" w:rsidRDefault="00FE1009" w:rsidP="00B1417B">
      <w:pPr>
        <w:jc w:val="both"/>
        <w:rPr>
          <w:b/>
          <w:sz w:val="24"/>
          <w:szCs w:val="24"/>
          <w:lang w:val="en-GB"/>
        </w:rPr>
      </w:pPr>
      <w:r w:rsidRPr="00F64453">
        <w:rPr>
          <w:b/>
          <w:sz w:val="24"/>
          <w:szCs w:val="24"/>
          <w:lang w:val="en-GB"/>
        </w:rPr>
        <w:lastRenderedPageBreak/>
        <w:t>REFERENCES</w:t>
      </w:r>
    </w:p>
    <w:p w:rsidR="00FA7546" w:rsidRPr="00092A96" w:rsidRDefault="00FA7546" w:rsidP="00FA7546">
      <w:pPr>
        <w:pStyle w:val="ListeParagraf"/>
        <w:numPr>
          <w:ilvl w:val="0"/>
          <w:numId w:val="23"/>
        </w:numPr>
        <w:jc w:val="both"/>
        <w:rPr>
          <w:sz w:val="24"/>
          <w:szCs w:val="24"/>
          <w:lang w:val="en-GB"/>
        </w:rPr>
      </w:pPr>
      <w:proofErr w:type="spellStart"/>
      <w:r w:rsidRPr="00092A96">
        <w:rPr>
          <w:sz w:val="24"/>
          <w:szCs w:val="24"/>
          <w:lang w:val="en-GB"/>
        </w:rPr>
        <w:t>Demetriadou</w:t>
      </w:r>
      <w:proofErr w:type="spellEnd"/>
      <w:r w:rsidRPr="00092A96">
        <w:rPr>
          <w:sz w:val="24"/>
          <w:szCs w:val="24"/>
          <w:lang w:val="en-GB"/>
        </w:rPr>
        <w:t xml:space="preserve">, </w:t>
      </w:r>
      <w:proofErr w:type="spellStart"/>
      <w:r w:rsidRPr="00092A96">
        <w:rPr>
          <w:sz w:val="24"/>
          <w:szCs w:val="24"/>
          <w:lang w:val="en-GB"/>
        </w:rPr>
        <w:t>Annita</w:t>
      </w:r>
      <w:proofErr w:type="spellEnd"/>
      <w:r w:rsidRPr="00092A96">
        <w:rPr>
          <w:sz w:val="24"/>
          <w:szCs w:val="24"/>
          <w:lang w:val="en-GB"/>
        </w:rPr>
        <w:t>. CTO, Acting Director of Tourism. Rural Tourism (Cyprus)</w:t>
      </w:r>
    </w:p>
    <w:p w:rsidR="00FA7546" w:rsidRPr="00092A96" w:rsidRDefault="00FA7546" w:rsidP="00FA7546">
      <w:pPr>
        <w:pStyle w:val="ListeParagraf"/>
        <w:numPr>
          <w:ilvl w:val="0"/>
          <w:numId w:val="23"/>
        </w:numPr>
        <w:jc w:val="both"/>
        <w:rPr>
          <w:sz w:val="24"/>
          <w:szCs w:val="24"/>
          <w:lang w:val="en-GB"/>
        </w:rPr>
      </w:pPr>
      <w:r w:rsidRPr="00092A96">
        <w:rPr>
          <w:sz w:val="24"/>
          <w:szCs w:val="24"/>
          <w:lang w:val="en-GB"/>
        </w:rPr>
        <w:t>EDGE-USAID. 2010. Community Based Tourism. Manual Book. Nicosia.</w:t>
      </w:r>
    </w:p>
    <w:p w:rsidR="00FA7546" w:rsidRPr="00F64453" w:rsidRDefault="00FA7546" w:rsidP="00FA7546">
      <w:pPr>
        <w:pStyle w:val="ListeParagraf"/>
        <w:numPr>
          <w:ilvl w:val="0"/>
          <w:numId w:val="23"/>
        </w:numPr>
        <w:jc w:val="both"/>
        <w:rPr>
          <w:sz w:val="24"/>
          <w:szCs w:val="24"/>
          <w:lang w:val="en-GB"/>
        </w:rPr>
      </w:pPr>
      <w:proofErr w:type="spellStart"/>
      <w:r w:rsidRPr="00F64453">
        <w:rPr>
          <w:sz w:val="24"/>
          <w:szCs w:val="24"/>
          <w:lang w:val="en-GB"/>
        </w:rPr>
        <w:t>Gronau</w:t>
      </w:r>
      <w:proofErr w:type="spellEnd"/>
      <w:r w:rsidRPr="00F64453">
        <w:rPr>
          <w:sz w:val="24"/>
          <w:szCs w:val="24"/>
          <w:lang w:val="en-GB"/>
        </w:rPr>
        <w:t xml:space="preserve">, Werner and Kaufman, Rudi. 2010. Tourism as a Stimulus for Sustainable Development in Rural Areas: A Cypriot Perspective. </w:t>
      </w:r>
      <w:proofErr w:type="spellStart"/>
      <w:r w:rsidRPr="00F64453">
        <w:rPr>
          <w:sz w:val="24"/>
          <w:szCs w:val="24"/>
          <w:lang w:val="en-GB"/>
        </w:rPr>
        <w:t>Tourismos</w:t>
      </w:r>
      <w:proofErr w:type="spellEnd"/>
      <w:r w:rsidRPr="00F64453">
        <w:rPr>
          <w:sz w:val="24"/>
          <w:szCs w:val="24"/>
          <w:lang w:val="en-GB"/>
        </w:rPr>
        <w:t xml:space="preserve">: An International Multidisciplinary Journal of Tourism. Vol. 4, No. 1, </w:t>
      </w:r>
      <w:proofErr w:type="gramStart"/>
      <w:r w:rsidRPr="00F64453">
        <w:rPr>
          <w:sz w:val="24"/>
          <w:szCs w:val="24"/>
          <w:lang w:val="en-GB"/>
        </w:rPr>
        <w:t>Spring</w:t>
      </w:r>
      <w:proofErr w:type="gramEnd"/>
      <w:r w:rsidRPr="00F64453">
        <w:rPr>
          <w:sz w:val="24"/>
          <w:szCs w:val="24"/>
          <w:lang w:val="en-GB"/>
        </w:rPr>
        <w:t xml:space="preserve"> 2009, pp. 83-95. </w:t>
      </w:r>
    </w:p>
    <w:p w:rsidR="00FA7546" w:rsidRPr="00092A96" w:rsidRDefault="00FA7546" w:rsidP="00FA7546">
      <w:pPr>
        <w:pStyle w:val="ListeParagraf"/>
        <w:numPr>
          <w:ilvl w:val="0"/>
          <w:numId w:val="23"/>
        </w:numPr>
        <w:jc w:val="both"/>
        <w:rPr>
          <w:sz w:val="24"/>
          <w:szCs w:val="24"/>
          <w:lang w:val="en-GB"/>
        </w:rPr>
      </w:pPr>
      <w:r w:rsidRPr="00092A96">
        <w:rPr>
          <w:sz w:val="24"/>
          <w:szCs w:val="24"/>
          <w:lang w:val="en-GB"/>
        </w:rPr>
        <w:t>Harrison, Lynn C. and Husbands, Winston. 1996. Practicing Responsible Tourism. John Wiley &amp; Sons Inc. NY, USA.</w:t>
      </w:r>
    </w:p>
    <w:p w:rsidR="00FA7546" w:rsidRDefault="00FA7546" w:rsidP="00FA7546">
      <w:pPr>
        <w:pStyle w:val="ListeParagraf"/>
        <w:numPr>
          <w:ilvl w:val="0"/>
          <w:numId w:val="23"/>
        </w:numPr>
        <w:jc w:val="both"/>
        <w:rPr>
          <w:sz w:val="24"/>
          <w:szCs w:val="24"/>
          <w:lang w:val="en-GB"/>
        </w:rPr>
      </w:pPr>
      <w:proofErr w:type="spellStart"/>
      <w:r w:rsidRPr="00F64453">
        <w:rPr>
          <w:sz w:val="24"/>
          <w:szCs w:val="24"/>
          <w:lang w:val="en-GB"/>
        </w:rPr>
        <w:t>Kazepi</w:t>
      </w:r>
      <w:proofErr w:type="spellEnd"/>
      <w:r w:rsidRPr="00F64453">
        <w:rPr>
          <w:sz w:val="24"/>
          <w:szCs w:val="24"/>
          <w:lang w:val="en-GB"/>
        </w:rPr>
        <w:t xml:space="preserve">, </w:t>
      </w:r>
      <w:proofErr w:type="spellStart"/>
      <w:r w:rsidRPr="00F64453">
        <w:rPr>
          <w:sz w:val="24"/>
          <w:szCs w:val="24"/>
          <w:lang w:val="en-GB"/>
        </w:rPr>
        <w:t>Maro</w:t>
      </w:r>
      <w:proofErr w:type="spellEnd"/>
      <w:r w:rsidRPr="00F64453">
        <w:rPr>
          <w:sz w:val="24"/>
          <w:szCs w:val="24"/>
          <w:lang w:val="en-GB"/>
        </w:rPr>
        <w:t xml:space="preserve">. 2005. Cyprus Rural Tourism, Cost Action 33: Forest Recreation and Nature Tourism-FORREG, presentation paper. </w:t>
      </w:r>
      <w:proofErr w:type="spellStart"/>
      <w:r w:rsidRPr="00F64453">
        <w:rPr>
          <w:sz w:val="24"/>
          <w:szCs w:val="24"/>
          <w:lang w:val="en-GB"/>
        </w:rPr>
        <w:t>Larnaka</w:t>
      </w:r>
      <w:proofErr w:type="spellEnd"/>
      <w:r w:rsidRPr="00F64453">
        <w:rPr>
          <w:sz w:val="24"/>
          <w:szCs w:val="24"/>
          <w:lang w:val="en-GB"/>
        </w:rPr>
        <w:t>.</w:t>
      </w:r>
    </w:p>
    <w:p w:rsidR="00FA7546" w:rsidRPr="00F64453" w:rsidRDefault="00FA7546" w:rsidP="00FA7546">
      <w:pPr>
        <w:pStyle w:val="ListeParagraf"/>
        <w:numPr>
          <w:ilvl w:val="0"/>
          <w:numId w:val="23"/>
        </w:numPr>
        <w:jc w:val="both"/>
        <w:rPr>
          <w:sz w:val="24"/>
          <w:szCs w:val="24"/>
          <w:lang w:val="en-GB"/>
        </w:rPr>
      </w:pPr>
      <w:proofErr w:type="spellStart"/>
      <w:r>
        <w:rPr>
          <w:sz w:val="24"/>
          <w:szCs w:val="24"/>
          <w:lang w:val="en-GB"/>
        </w:rPr>
        <w:t>Opatija</w:t>
      </w:r>
      <w:proofErr w:type="spellEnd"/>
      <w:r>
        <w:rPr>
          <w:sz w:val="24"/>
          <w:szCs w:val="24"/>
          <w:lang w:val="en-GB"/>
        </w:rPr>
        <w:t xml:space="preserve">. 2010. Tourism and Hospitality Management. Vol. 16, </w:t>
      </w:r>
      <w:proofErr w:type="spellStart"/>
      <w:r>
        <w:rPr>
          <w:sz w:val="24"/>
          <w:szCs w:val="24"/>
          <w:lang w:val="en-GB"/>
        </w:rPr>
        <w:t>Iss</w:t>
      </w:r>
      <w:proofErr w:type="spellEnd"/>
      <w:r>
        <w:rPr>
          <w:sz w:val="24"/>
          <w:szCs w:val="24"/>
          <w:lang w:val="en-GB"/>
        </w:rPr>
        <w:t>. 1, pp. 11-20.</w:t>
      </w:r>
    </w:p>
    <w:p w:rsidR="00FA7546" w:rsidRPr="00F64453" w:rsidRDefault="00FA7546" w:rsidP="00FA7546">
      <w:pPr>
        <w:pStyle w:val="ListeParagraf"/>
        <w:numPr>
          <w:ilvl w:val="0"/>
          <w:numId w:val="23"/>
        </w:numPr>
        <w:jc w:val="both"/>
        <w:rPr>
          <w:sz w:val="24"/>
          <w:szCs w:val="24"/>
          <w:lang w:val="en-GB"/>
        </w:rPr>
      </w:pPr>
      <w:r w:rsidRPr="00F64453">
        <w:rPr>
          <w:sz w:val="24"/>
          <w:szCs w:val="24"/>
          <w:lang w:val="en-GB"/>
        </w:rPr>
        <w:t>PIO. 1999. Agro-tourism in Cyprus. Cyprus Today Jan-Mar 1999. Press and Information Office. Nicosia.</w:t>
      </w:r>
    </w:p>
    <w:p w:rsidR="00FA7546" w:rsidRPr="00092A96" w:rsidRDefault="00FA7546" w:rsidP="00FA7546">
      <w:pPr>
        <w:pStyle w:val="ListeParagraf"/>
        <w:numPr>
          <w:ilvl w:val="0"/>
          <w:numId w:val="23"/>
        </w:numPr>
        <w:jc w:val="both"/>
        <w:rPr>
          <w:sz w:val="24"/>
          <w:szCs w:val="24"/>
          <w:lang w:val="en-GB"/>
        </w:rPr>
      </w:pPr>
      <w:r w:rsidRPr="00092A96">
        <w:rPr>
          <w:sz w:val="24"/>
          <w:szCs w:val="24"/>
          <w:lang w:val="en-GB"/>
        </w:rPr>
        <w:t>Scott, Julie. 2002. Agro-tourism: Feasibility Study (UNOPS Project Nr WSE-PSO1-4043) Report. Nicosia.</w:t>
      </w:r>
    </w:p>
    <w:p w:rsidR="00FA7546" w:rsidRPr="00092A96" w:rsidRDefault="00FA7546" w:rsidP="00FA7546">
      <w:pPr>
        <w:pStyle w:val="ListeParagraf"/>
        <w:numPr>
          <w:ilvl w:val="0"/>
          <w:numId w:val="23"/>
        </w:numPr>
        <w:jc w:val="both"/>
        <w:rPr>
          <w:sz w:val="24"/>
          <w:szCs w:val="24"/>
          <w:lang w:val="en-GB"/>
        </w:rPr>
      </w:pPr>
      <w:proofErr w:type="spellStart"/>
      <w:r w:rsidRPr="00092A96">
        <w:rPr>
          <w:sz w:val="24"/>
          <w:szCs w:val="24"/>
          <w:lang w:val="en-GB"/>
        </w:rPr>
        <w:t>Sharpley</w:t>
      </w:r>
      <w:proofErr w:type="spellEnd"/>
      <w:r w:rsidRPr="00092A96">
        <w:rPr>
          <w:sz w:val="24"/>
          <w:szCs w:val="24"/>
          <w:lang w:val="en-GB"/>
        </w:rPr>
        <w:t>, Richard. 2002. Rural Tourism and the Challenge of Tourism Diversification: The Case of Cyprus. Tourism Management. Vol. 23, N0. 3, pp. 233-244.</w:t>
      </w:r>
    </w:p>
    <w:p w:rsidR="00FA7546" w:rsidRPr="00092A96" w:rsidRDefault="00FA7546" w:rsidP="00FA7546">
      <w:pPr>
        <w:pStyle w:val="ListeParagraf"/>
        <w:numPr>
          <w:ilvl w:val="0"/>
          <w:numId w:val="23"/>
        </w:numPr>
        <w:jc w:val="both"/>
        <w:rPr>
          <w:sz w:val="24"/>
          <w:szCs w:val="24"/>
          <w:lang w:val="en-GB"/>
        </w:rPr>
      </w:pPr>
      <w:proofErr w:type="spellStart"/>
      <w:r w:rsidRPr="00092A96">
        <w:rPr>
          <w:sz w:val="24"/>
          <w:szCs w:val="24"/>
          <w:lang w:val="en-GB"/>
        </w:rPr>
        <w:t>Sharpley</w:t>
      </w:r>
      <w:proofErr w:type="spellEnd"/>
      <w:r w:rsidRPr="00092A96">
        <w:rPr>
          <w:sz w:val="24"/>
          <w:szCs w:val="24"/>
          <w:lang w:val="en-GB"/>
        </w:rPr>
        <w:t>, Richard. 2001. The Challenge of Developing Rural Tourism in Established Coastal Tourism Destinations: Lessons from Cyprus. Conference Paper.  New Directions in Managing Rural Tourism and Leisure Conference, SAC, Ayr.</w:t>
      </w:r>
    </w:p>
    <w:p w:rsidR="00FA7546" w:rsidRPr="00F64453" w:rsidRDefault="00FA7546" w:rsidP="00FA7546">
      <w:pPr>
        <w:pStyle w:val="ListeParagraf"/>
        <w:numPr>
          <w:ilvl w:val="0"/>
          <w:numId w:val="23"/>
        </w:numPr>
        <w:jc w:val="both"/>
        <w:rPr>
          <w:sz w:val="24"/>
          <w:szCs w:val="24"/>
          <w:lang w:val="en-GB"/>
        </w:rPr>
      </w:pPr>
      <w:proofErr w:type="spellStart"/>
      <w:r w:rsidRPr="00F64453">
        <w:rPr>
          <w:sz w:val="24"/>
          <w:szCs w:val="24"/>
          <w:lang w:val="en-GB"/>
        </w:rPr>
        <w:t>Sharpley</w:t>
      </w:r>
      <w:proofErr w:type="spellEnd"/>
      <w:r w:rsidRPr="00F64453">
        <w:rPr>
          <w:sz w:val="24"/>
          <w:szCs w:val="24"/>
          <w:lang w:val="en-GB"/>
        </w:rPr>
        <w:t xml:space="preserve">, Richard and </w:t>
      </w:r>
      <w:proofErr w:type="spellStart"/>
      <w:r w:rsidRPr="00F64453">
        <w:rPr>
          <w:sz w:val="24"/>
          <w:szCs w:val="24"/>
          <w:lang w:val="en-GB"/>
        </w:rPr>
        <w:t>Telfer</w:t>
      </w:r>
      <w:proofErr w:type="spellEnd"/>
      <w:r w:rsidRPr="00F64453">
        <w:rPr>
          <w:sz w:val="24"/>
          <w:szCs w:val="24"/>
          <w:lang w:val="en-GB"/>
        </w:rPr>
        <w:t>, David J. 2002. Aspects of Tourism, Tourism and Development: Concepts and Issues. Channel View Publications. pp. 326-327.</w:t>
      </w:r>
    </w:p>
    <w:p w:rsidR="00FA7546" w:rsidRDefault="00FA7546" w:rsidP="00FA7546">
      <w:pPr>
        <w:pStyle w:val="ListeParagraf"/>
        <w:numPr>
          <w:ilvl w:val="0"/>
          <w:numId w:val="23"/>
        </w:numPr>
        <w:jc w:val="both"/>
        <w:rPr>
          <w:sz w:val="24"/>
          <w:szCs w:val="24"/>
          <w:lang w:val="en-GB"/>
        </w:rPr>
      </w:pPr>
      <w:r w:rsidRPr="00F64453">
        <w:rPr>
          <w:sz w:val="24"/>
          <w:szCs w:val="24"/>
          <w:lang w:val="en-GB"/>
        </w:rPr>
        <w:t>Shaw, Robinson. 2000. Mediterranean tourism takes its toll. Environmental News Network.</w:t>
      </w:r>
    </w:p>
    <w:p w:rsidR="00FA7546" w:rsidRPr="00F64453" w:rsidRDefault="00FA7546" w:rsidP="00FA7546">
      <w:pPr>
        <w:pStyle w:val="ListeParagraf"/>
        <w:numPr>
          <w:ilvl w:val="0"/>
          <w:numId w:val="23"/>
        </w:numPr>
        <w:jc w:val="both"/>
        <w:rPr>
          <w:sz w:val="24"/>
          <w:szCs w:val="24"/>
          <w:lang w:val="en-GB"/>
        </w:rPr>
      </w:pPr>
      <w:proofErr w:type="spellStart"/>
      <w:r>
        <w:rPr>
          <w:sz w:val="24"/>
          <w:szCs w:val="24"/>
          <w:lang w:val="en-GB"/>
        </w:rPr>
        <w:t>Smid</w:t>
      </w:r>
      <w:proofErr w:type="spellEnd"/>
      <w:r>
        <w:rPr>
          <w:sz w:val="24"/>
          <w:szCs w:val="24"/>
          <w:lang w:val="en-GB"/>
        </w:rPr>
        <w:t xml:space="preserve">, </w:t>
      </w:r>
      <w:proofErr w:type="spellStart"/>
      <w:r>
        <w:rPr>
          <w:sz w:val="24"/>
          <w:szCs w:val="24"/>
          <w:lang w:val="en-GB"/>
        </w:rPr>
        <w:t>Sieman</w:t>
      </w:r>
      <w:proofErr w:type="spellEnd"/>
      <w:r>
        <w:rPr>
          <w:sz w:val="24"/>
          <w:szCs w:val="24"/>
          <w:lang w:val="en-GB"/>
        </w:rPr>
        <w:t xml:space="preserve"> and </w:t>
      </w:r>
      <w:proofErr w:type="spellStart"/>
      <w:r>
        <w:rPr>
          <w:sz w:val="24"/>
          <w:szCs w:val="24"/>
          <w:lang w:val="en-GB"/>
        </w:rPr>
        <w:t>Zwart</w:t>
      </w:r>
      <w:proofErr w:type="spellEnd"/>
      <w:r>
        <w:rPr>
          <w:sz w:val="24"/>
          <w:szCs w:val="24"/>
          <w:lang w:val="en-GB"/>
        </w:rPr>
        <w:t>, Petra. 2002. Tourism on Cyprus: Study on the Situation of Enterprises, the Industry and the Service Sectors in Turkey, Cyprus, and Malta. IBM Global Services.</w:t>
      </w:r>
    </w:p>
    <w:p w:rsidR="00FA7546" w:rsidRPr="00F64453" w:rsidRDefault="00FA7546" w:rsidP="00FA7546">
      <w:pPr>
        <w:pStyle w:val="ListeParagraf"/>
        <w:numPr>
          <w:ilvl w:val="0"/>
          <w:numId w:val="23"/>
        </w:numPr>
        <w:jc w:val="both"/>
        <w:rPr>
          <w:sz w:val="24"/>
          <w:szCs w:val="24"/>
          <w:lang w:val="en-GB"/>
        </w:rPr>
      </w:pPr>
      <w:r w:rsidRPr="00F64453">
        <w:rPr>
          <w:sz w:val="24"/>
          <w:szCs w:val="24"/>
          <w:lang w:val="en-GB"/>
        </w:rPr>
        <w:t xml:space="preserve">Warner, </w:t>
      </w:r>
      <w:proofErr w:type="spellStart"/>
      <w:r w:rsidRPr="00F64453">
        <w:rPr>
          <w:sz w:val="24"/>
          <w:szCs w:val="24"/>
          <w:lang w:val="en-GB"/>
        </w:rPr>
        <w:t>Jonatan</w:t>
      </w:r>
      <w:proofErr w:type="spellEnd"/>
      <w:r w:rsidRPr="00F64453">
        <w:rPr>
          <w:sz w:val="24"/>
          <w:szCs w:val="24"/>
          <w:lang w:val="en-GB"/>
        </w:rPr>
        <w:t>. 2005. Preservation and Politics: A National Park in North Cyprus. The George Wright Society.</w:t>
      </w:r>
    </w:p>
    <w:p w:rsidR="00FA7546" w:rsidRPr="00F64453" w:rsidRDefault="00FA7546" w:rsidP="00FA7546">
      <w:pPr>
        <w:pStyle w:val="ListeParagraf"/>
        <w:numPr>
          <w:ilvl w:val="0"/>
          <w:numId w:val="23"/>
        </w:numPr>
        <w:jc w:val="both"/>
        <w:rPr>
          <w:sz w:val="24"/>
          <w:szCs w:val="24"/>
          <w:lang w:val="en-GB"/>
        </w:rPr>
      </w:pPr>
      <w:proofErr w:type="spellStart"/>
      <w:r w:rsidRPr="00F64453">
        <w:rPr>
          <w:sz w:val="24"/>
          <w:szCs w:val="24"/>
          <w:lang w:val="en-GB"/>
        </w:rPr>
        <w:t>Yüksel</w:t>
      </w:r>
      <w:proofErr w:type="spellEnd"/>
      <w:r w:rsidRPr="00F64453">
        <w:rPr>
          <w:sz w:val="24"/>
          <w:szCs w:val="24"/>
          <w:lang w:val="en-GB"/>
        </w:rPr>
        <w:t xml:space="preserve">, </w:t>
      </w:r>
      <w:proofErr w:type="spellStart"/>
      <w:r w:rsidRPr="00F64453">
        <w:rPr>
          <w:sz w:val="24"/>
          <w:szCs w:val="24"/>
          <w:lang w:val="en-GB"/>
        </w:rPr>
        <w:t>Derviş</w:t>
      </w:r>
      <w:proofErr w:type="spellEnd"/>
      <w:r w:rsidRPr="00F64453">
        <w:rPr>
          <w:sz w:val="24"/>
          <w:szCs w:val="24"/>
          <w:lang w:val="en-GB"/>
        </w:rPr>
        <w:t xml:space="preserve">. 2010. The Importance of </w:t>
      </w:r>
      <w:proofErr w:type="spellStart"/>
      <w:r w:rsidRPr="00F64453">
        <w:rPr>
          <w:sz w:val="24"/>
          <w:szCs w:val="24"/>
          <w:lang w:val="en-GB"/>
        </w:rPr>
        <w:t>Karpasia</w:t>
      </w:r>
      <w:proofErr w:type="spellEnd"/>
      <w:r w:rsidRPr="00F64453">
        <w:rPr>
          <w:sz w:val="24"/>
          <w:szCs w:val="24"/>
          <w:lang w:val="en-GB"/>
        </w:rPr>
        <w:t xml:space="preserve"> Peninsula as a Potential Community Based Tourism Destination. School of Tourism and Hotel Management, Near East University, Nicosia, North Cyprus.</w:t>
      </w:r>
    </w:p>
    <w:p w:rsidR="00FA7546" w:rsidRDefault="00FA7546" w:rsidP="00FA7546">
      <w:pPr>
        <w:pStyle w:val="ListeParagraf"/>
        <w:ind w:left="360"/>
        <w:jc w:val="both"/>
        <w:rPr>
          <w:b/>
          <w:sz w:val="24"/>
          <w:szCs w:val="24"/>
          <w:lang w:val="en-GB"/>
        </w:rPr>
      </w:pPr>
    </w:p>
    <w:p w:rsidR="00FA7546" w:rsidRDefault="00FA7546" w:rsidP="00FA7546">
      <w:pPr>
        <w:pStyle w:val="ListeParagraf"/>
        <w:ind w:left="360"/>
        <w:jc w:val="both"/>
        <w:rPr>
          <w:b/>
          <w:sz w:val="24"/>
          <w:szCs w:val="24"/>
          <w:lang w:val="en-GB"/>
        </w:rPr>
      </w:pPr>
    </w:p>
    <w:p w:rsidR="00FA7546" w:rsidRDefault="00FA7546" w:rsidP="00FA7546">
      <w:pPr>
        <w:pStyle w:val="ListeParagraf"/>
        <w:ind w:left="360"/>
        <w:jc w:val="both"/>
        <w:rPr>
          <w:b/>
          <w:sz w:val="24"/>
          <w:szCs w:val="24"/>
          <w:lang w:val="en-GB"/>
        </w:rPr>
      </w:pPr>
    </w:p>
    <w:p w:rsidR="00FA7546" w:rsidRDefault="00FA7546" w:rsidP="00FA7546">
      <w:pPr>
        <w:pStyle w:val="ListeParagraf"/>
        <w:ind w:left="360"/>
        <w:jc w:val="both"/>
        <w:rPr>
          <w:b/>
          <w:sz w:val="24"/>
          <w:szCs w:val="24"/>
          <w:lang w:val="en-GB"/>
        </w:rPr>
      </w:pPr>
    </w:p>
    <w:p w:rsidR="00FA7546" w:rsidRDefault="00FA7546" w:rsidP="00FA7546">
      <w:pPr>
        <w:pStyle w:val="ListeParagraf"/>
        <w:ind w:left="360"/>
        <w:jc w:val="both"/>
        <w:rPr>
          <w:b/>
          <w:sz w:val="24"/>
          <w:szCs w:val="24"/>
          <w:lang w:val="en-GB"/>
        </w:rPr>
      </w:pPr>
    </w:p>
    <w:p w:rsidR="00FA7546" w:rsidRDefault="00FA7546" w:rsidP="00FA7546">
      <w:pPr>
        <w:pStyle w:val="ListeParagraf"/>
        <w:ind w:left="360"/>
        <w:jc w:val="both"/>
        <w:rPr>
          <w:b/>
          <w:sz w:val="24"/>
          <w:szCs w:val="24"/>
          <w:lang w:val="en-GB"/>
        </w:rPr>
      </w:pPr>
    </w:p>
    <w:p w:rsidR="00FA7546" w:rsidRDefault="00FA7546" w:rsidP="00FA7546">
      <w:pPr>
        <w:pStyle w:val="ListeParagraf"/>
        <w:ind w:left="360"/>
        <w:jc w:val="both"/>
        <w:rPr>
          <w:b/>
          <w:sz w:val="24"/>
          <w:szCs w:val="24"/>
          <w:lang w:val="en-GB"/>
        </w:rPr>
      </w:pPr>
    </w:p>
    <w:p w:rsidR="00FA7546" w:rsidRDefault="00FA7546" w:rsidP="00FA7546">
      <w:pPr>
        <w:pStyle w:val="ListeParagraf"/>
        <w:ind w:left="360"/>
        <w:jc w:val="both"/>
        <w:rPr>
          <w:b/>
          <w:sz w:val="24"/>
          <w:szCs w:val="24"/>
          <w:lang w:val="en-GB"/>
        </w:rPr>
      </w:pPr>
    </w:p>
    <w:p w:rsidR="00FA7546" w:rsidRDefault="00FA7546" w:rsidP="00FA7546">
      <w:pPr>
        <w:pStyle w:val="ListeParagraf"/>
        <w:ind w:left="360"/>
        <w:jc w:val="both"/>
        <w:rPr>
          <w:b/>
          <w:sz w:val="24"/>
          <w:szCs w:val="24"/>
          <w:lang w:val="en-GB"/>
        </w:rPr>
      </w:pPr>
    </w:p>
    <w:p w:rsidR="00FA7546" w:rsidRDefault="00FA7546" w:rsidP="00FA7546">
      <w:pPr>
        <w:pStyle w:val="ListeParagraf"/>
        <w:ind w:left="360"/>
        <w:jc w:val="both"/>
        <w:rPr>
          <w:b/>
          <w:sz w:val="24"/>
          <w:szCs w:val="24"/>
          <w:lang w:val="en-GB"/>
        </w:rPr>
      </w:pPr>
      <w:r w:rsidRPr="00FA7546">
        <w:rPr>
          <w:b/>
          <w:sz w:val="24"/>
          <w:szCs w:val="24"/>
          <w:lang w:val="en-GB"/>
        </w:rPr>
        <w:lastRenderedPageBreak/>
        <w:t>W</w:t>
      </w:r>
      <w:r w:rsidR="00196EF6">
        <w:rPr>
          <w:b/>
          <w:sz w:val="24"/>
          <w:szCs w:val="24"/>
          <w:lang w:val="en-GB"/>
        </w:rPr>
        <w:t>EBLISTS</w:t>
      </w:r>
    </w:p>
    <w:p w:rsidR="00FA7546" w:rsidRPr="00FA7546" w:rsidRDefault="001E6CBF" w:rsidP="00FA7546">
      <w:pPr>
        <w:pStyle w:val="ListeParagraf"/>
        <w:ind w:left="360"/>
        <w:jc w:val="both"/>
        <w:rPr>
          <w:b/>
          <w:sz w:val="24"/>
          <w:szCs w:val="24"/>
          <w:lang w:val="en-GB"/>
        </w:rPr>
      </w:pPr>
      <w:hyperlink r:id="rId14" w:history="1">
        <w:r w:rsidR="00FA7546" w:rsidRPr="00FA7546">
          <w:rPr>
            <w:rStyle w:val="Kpr"/>
            <w:sz w:val="24"/>
            <w:szCs w:val="24"/>
            <w:lang w:val="en-GB"/>
          </w:rPr>
          <w:t>www.visitcyprus.org.cy</w:t>
        </w:r>
      </w:hyperlink>
    </w:p>
    <w:p w:rsidR="00FA7546" w:rsidRPr="00F64453" w:rsidRDefault="001E6CBF" w:rsidP="00FA7546">
      <w:pPr>
        <w:pStyle w:val="ListeParagraf"/>
        <w:ind w:left="360"/>
        <w:jc w:val="both"/>
        <w:rPr>
          <w:sz w:val="24"/>
          <w:szCs w:val="24"/>
          <w:lang w:val="en-GB"/>
        </w:rPr>
      </w:pPr>
      <w:hyperlink r:id="rId15" w:history="1">
        <w:r w:rsidR="00FA7546" w:rsidRPr="00F64453">
          <w:rPr>
            <w:rStyle w:val="Kpr"/>
            <w:sz w:val="24"/>
            <w:szCs w:val="24"/>
            <w:lang w:val="en-GB"/>
          </w:rPr>
          <w:t>www.cyprus-eden.com</w:t>
        </w:r>
      </w:hyperlink>
    </w:p>
    <w:p w:rsidR="00FA7546" w:rsidRPr="00F64453" w:rsidRDefault="001E6CBF" w:rsidP="00FA7546">
      <w:pPr>
        <w:pStyle w:val="ListeParagraf"/>
        <w:ind w:left="360"/>
        <w:jc w:val="both"/>
        <w:rPr>
          <w:sz w:val="24"/>
          <w:szCs w:val="24"/>
          <w:lang w:val="en-GB"/>
        </w:rPr>
      </w:pPr>
      <w:hyperlink r:id="rId16" w:history="1">
        <w:r w:rsidR="00FA7546" w:rsidRPr="00F64453">
          <w:rPr>
            <w:rStyle w:val="Kpr"/>
            <w:sz w:val="24"/>
            <w:szCs w:val="24"/>
            <w:lang w:val="en-GB"/>
          </w:rPr>
          <w:t>www.ric.nal.usda.gov</w:t>
        </w:r>
      </w:hyperlink>
    </w:p>
    <w:p w:rsidR="00FA7546" w:rsidRPr="00F64453" w:rsidRDefault="001E6CBF" w:rsidP="00FA7546">
      <w:pPr>
        <w:pStyle w:val="ListeParagraf"/>
        <w:ind w:left="360"/>
        <w:jc w:val="both"/>
        <w:rPr>
          <w:sz w:val="24"/>
          <w:szCs w:val="24"/>
          <w:lang w:val="en-GB"/>
        </w:rPr>
      </w:pPr>
      <w:hyperlink r:id="rId17" w:history="1">
        <w:r w:rsidR="00FA7546" w:rsidRPr="00F64453">
          <w:rPr>
            <w:rStyle w:val="Kpr"/>
            <w:sz w:val="24"/>
            <w:szCs w:val="24"/>
            <w:lang w:val="en-GB"/>
          </w:rPr>
          <w:t>www.karpasia.net</w:t>
        </w:r>
      </w:hyperlink>
    </w:p>
    <w:p w:rsidR="00FA7546" w:rsidRPr="00F64453" w:rsidRDefault="001E6CBF" w:rsidP="00FA7546">
      <w:pPr>
        <w:pStyle w:val="ListeParagraf"/>
        <w:ind w:left="360"/>
        <w:jc w:val="both"/>
        <w:rPr>
          <w:sz w:val="24"/>
          <w:szCs w:val="24"/>
          <w:lang w:val="en-GB"/>
        </w:rPr>
      </w:pPr>
      <w:hyperlink r:id="rId18" w:history="1">
        <w:r w:rsidR="00FA7546" w:rsidRPr="00F64453">
          <w:rPr>
            <w:rStyle w:val="Kpr"/>
            <w:sz w:val="24"/>
            <w:szCs w:val="24"/>
            <w:lang w:val="en-GB"/>
          </w:rPr>
          <w:t>www.csti-cyprus.org</w:t>
        </w:r>
      </w:hyperlink>
    </w:p>
    <w:p w:rsidR="00FA7546" w:rsidRPr="00F64453" w:rsidRDefault="001E6CBF" w:rsidP="00FA7546">
      <w:pPr>
        <w:pStyle w:val="ListeParagraf"/>
        <w:ind w:left="360"/>
        <w:jc w:val="both"/>
        <w:rPr>
          <w:sz w:val="24"/>
          <w:szCs w:val="24"/>
          <w:lang w:val="en-GB"/>
        </w:rPr>
      </w:pPr>
      <w:hyperlink r:id="rId19" w:history="1">
        <w:r w:rsidR="00FA7546" w:rsidRPr="00F64453">
          <w:rPr>
            <w:rStyle w:val="Kpr"/>
            <w:sz w:val="24"/>
            <w:szCs w:val="24"/>
          </w:rPr>
          <w:t>www.agrotourism.com</w:t>
        </w:r>
      </w:hyperlink>
    </w:p>
    <w:p w:rsidR="00FA7546" w:rsidRPr="00F64453" w:rsidRDefault="001E6CBF" w:rsidP="00FA7546">
      <w:pPr>
        <w:pStyle w:val="ListeParagraf"/>
        <w:ind w:left="360"/>
        <w:jc w:val="both"/>
        <w:rPr>
          <w:sz w:val="24"/>
          <w:szCs w:val="24"/>
          <w:lang w:val="en-GB"/>
        </w:rPr>
      </w:pPr>
      <w:hyperlink r:id="rId20" w:history="1">
        <w:r w:rsidR="00FA7546" w:rsidRPr="00F64453">
          <w:rPr>
            <w:rStyle w:val="Kpr"/>
            <w:sz w:val="24"/>
            <w:szCs w:val="24"/>
          </w:rPr>
          <w:t>www.ecotourismcyprus.org</w:t>
        </w:r>
      </w:hyperlink>
    </w:p>
    <w:p w:rsidR="00FA7546" w:rsidRPr="00F64453" w:rsidRDefault="001E6CBF" w:rsidP="00FA7546">
      <w:pPr>
        <w:pStyle w:val="ListeParagraf"/>
        <w:ind w:left="360"/>
        <w:jc w:val="both"/>
        <w:rPr>
          <w:sz w:val="24"/>
          <w:szCs w:val="24"/>
          <w:lang w:val="en-GB"/>
        </w:rPr>
      </w:pPr>
      <w:hyperlink r:id="rId21" w:history="1">
        <w:r w:rsidR="00FA7546" w:rsidRPr="00F64453">
          <w:rPr>
            <w:rStyle w:val="Kpr"/>
            <w:sz w:val="24"/>
            <w:szCs w:val="24"/>
          </w:rPr>
          <w:t>www.cyprustourismorganisation.com</w:t>
        </w:r>
      </w:hyperlink>
    </w:p>
    <w:p w:rsidR="00FA7546" w:rsidRPr="00F64453" w:rsidRDefault="001E6CBF" w:rsidP="00FA7546">
      <w:pPr>
        <w:pStyle w:val="ListeParagraf"/>
        <w:ind w:left="360"/>
        <w:jc w:val="both"/>
        <w:rPr>
          <w:sz w:val="24"/>
          <w:szCs w:val="24"/>
          <w:lang w:val="en-GB"/>
        </w:rPr>
      </w:pPr>
      <w:hyperlink r:id="rId22" w:history="1">
        <w:r w:rsidR="00FA7546" w:rsidRPr="00F64453">
          <w:rPr>
            <w:rStyle w:val="Kpr"/>
            <w:sz w:val="24"/>
            <w:szCs w:val="24"/>
            <w:lang w:val="en-GB"/>
          </w:rPr>
          <w:t>www.karpazekotourism.com</w:t>
        </w:r>
      </w:hyperlink>
    </w:p>
    <w:p w:rsidR="00FA7546" w:rsidRPr="00F64453" w:rsidRDefault="00FA7546" w:rsidP="00FA7546">
      <w:pPr>
        <w:pStyle w:val="ListeParagraf"/>
        <w:jc w:val="both"/>
        <w:rPr>
          <w:sz w:val="24"/>
          <w:szCs w:val="24"/>
          <w:lang w:val="en-GB"/>
        </w:rPr>
      </w:pPr>
    </w:p>
    <w:p w:rsidR="00092A96" w:rsidRDefault="00092A96" w:rsidP="00B1417B">
      <w:pPr>
        <w:jc w:val="both"/>
        <w:rPr>
          <w:b/>
          <w:sz w:val="24"/>
          <w:szCs w:val="24"/>
          <w:lang w:val="en-GB"/>
        </w:rPr>
      </w:pPr>
    </w:p>
    <w:p w:rsidR="004A4A2B" w:rsidRPr="00F64453" w:rsidRDefault="004A4A2B" w:rsidP="00F2553E">
      <w:pPr>
        <w:jc w:val="both"/>
        <w:rPr>
          <w:sz w:val="24"/>
          <w:szCs w:val="24"/>
          <w:lang w:val="en-GB"/>
        </w:rPr>
      </w:pPr>
    </w:p>
    <w:p w:rsidR="00895AA9" w:rsidRPr="00F64453" w:rsidRDefault="00895AA9" w:rsidP="008D2447">
      <w:pPr>
        <w:pStyle w:val="ListeParagraf"/>
        <w:jc w:val="both"/>
        <w:rPr>
          <w:sz w:val="24"/>
          <w:szCs w:val="24"/>
          <w:lang w:val="en-GB"/>
        </w:rPr>
      </w:pPr>
    </w:p>
    <w:p w:rsidR="008620BB" w:rsidRPr="00F64453" w:rsidRDefault="008620BB" w:rsidP="00F2553E">
      <w:pPr>
        <w:jc w:val="both"/>
        <w:rPr>
          <w:sz w:val="24"/>
          <w:szCs w:val="24"/>
          <w:lang w:val="en-GB"/>
        </w:rPr>
      </w:pPr>
    </w:p>
    <w:p w:rsidR="00660AFB" w:rsidRPr="00F64453" w:rsidRDefault="00660AFB" w:rsidP="00660AFB">
      <w:pPr>
        <w:jc w:val="both"/>
        <w:rPr>
          <w:sz w:val="24"/>
          <w:szCs w:val="24"/>
          <w:lang w:val="en-GB"/>
        </w:rPr>
      </w:pPr>
    </w:p>
    <w:p w:rsidR="004B315C" w:rsidRPr="00F64453" w:rsidRDefault="004B315C" w:rsidP="007C30B3">
      <w:pPr>
        <w:jc w:val="both"/>
        <w:rPr>
          <w:sz w:val="24"/>
          <w:szCs w:val="24"/>
        </w:rPr>
      </w:pPr>
    </w:p>
    <w:p w:rsidR="004B315C" w:rsidRPr="00F64453" w:rsidRDefault="004B315C">
      <w:pPr>
        <w:rPr>
          <w:sz w:val="24"/>
          <w:szCs w:val="24"/>
        </w:rPr>
      </w:pPr>
    </w:p>
    <w:p w:rsidR="004B315C" w:rsidRPr="00F64453" w:rsidRDefault="004B315C">
      <w:pPr>
        <w:rPr>
          <w:sz w:val="24"/>
          <w:szCs w:val="24"/>
        </w:rPr>
      </w:pPr>
    </w:p>
    <w:sectPr w:rsidR="004B315C" w:rsidRPr="00F64453" w:rsidSect="00F64453">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BF" w:rsidRDefault="001E6CBF" w:rsidP="00F64453">
      <w:pPr>
        <w:spacing w:after="0" w:line="240" w:lineRule="auto"/>
      </w:pPr>
      <w:r>
        <w:separator/>
      </w:r>
    </w:p>
  </w:endnote>
  <w:endnote w:type="continuationSeparator" w:id="0">
    <w:p w:rsidR="001E6CBF" w:rsidRDefault="001E6CBF" w:rsidP="00F6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Bulmer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nction-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141"/>
      <w:docPartObj>
        <w:docPartGallery w:val="Page Numbers (Bottom of Page)"/>
        <w:docPartUnique/>
      </w:docPartObj>
    </w:sdtPr>
    <w:sdtEndPr/>
    <w:sdtContent>
      <w:p w:rsidR="00C83E82" w:rsidRDefault="008A4CBD">
        <w:pPr>
          <w:pStyle w:val="Altbilgi"/>
          <w:jc w:val="center"/>
        </w:pPr>
        <w:r>
          <w:fldChar w:fldCharType="begin"/>
        </w:r>
        <w:r>
          <w:instrText xml:space="preserve"> PAGE   \* MERGEFORMAT </w:instrText>
        </w:r>
        <w:r>
          <w:fldChar w:fldCharType="separate"/>
        </w:r>
        <w:r w:rsidR="00257323">
          <w:rPr>
            <w:noProof/>
          </w:rPr>
          <w:t>1</w:t>
        </w:r>
        <w:r>
          <w:rPr>
            <w:noProof/>
          </w:rPr>
          <w:fldChar w:fldCharType="end"/>
        </w:r>
      </w:p>
    </w:sdtContent>
  </w:sdt>
  <w:p w:rsidR="00C83E82" w:rsidRDefault="00C83E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BF" w:rsidRDefault="001E6CBF" w:rsidP="00F64453">
      <w:pPr>
        <w:spacing w:after="0" w:line="240" w:lineRule="auto"/>
      </w:pPr>
      <w:r>
        <w:separator/>
      </w:r>
    </w:p>
  </w:footnote>
  <w:footnote w:type="continuationSeparator" w:id="0">
    <w:p w:rsidR="001E6CBF" w:rsidRDefault="001E6CBF" w:rsidP="00F64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79F"/>
    <w:multiLevelType w:val="hybridMultilevel"/>
    <w:tmpl w:val="3196A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4E6E5E"/>
    <w:multiLevelType w:val="hybridMultilevel"/>
    <w:tmpl w:val="AE9E78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5D14C2"/>
    <w:multiLevelType w:val="hybridMultilevel"/>
    <w:tmpl w:val="0742A9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A8201A"/>
    <w:multiLevelType w:val="hybridMultilevel"/>
    <w:tmpl w:val="76E0D7C2"/>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nsid w:val="1CEF3E2D"/>
    <w:multiLevelType w:val="hybridMultilevel"/>
    <w:tmpl w:val="F49E1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12543A2"/>
    <w:multiLevelType w:val="hybridMultilevel"/>
    <w:tmpl w:val="A6A44C3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E5C31D2"/>
    <w:multiLevelType w:val="hybridMultilevel"/>
    <w:tmpl w:val="1B40E3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04593C"/>
    <w:multiLevelType w:val="hybridMultilevel"/>
    <w:tmpl w:val="1CBEE9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40906D4"/>
    <w:multiLevelType w:val="hybridMultilevel"/>
    <w:tmpl w:val="475AD91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34B539A6"/>
    <w:multiLevelType w:val="hybridMultilevel"/>
    <w:tmpl w:val="A56CAE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9C3678"/>
    <w:multiLevelType w:val="multilevel"/>
    <w:tmpl w:val="B8343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3D0ECF"/>
    <w:multiLevelType w:val="hybridMultilevel"/>
    <w:tmpl w:val="B0BA7A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DE10F42"/>
    <w:multiLevelType w:val="hybridMultilevel"/>
    <w:tmpl w:val="345889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18F4897"/>
    <w:multiLevelType w:val="hybridMultilevel"/>
    <w:tmpl w:val="A9641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4A071FE"/>
    <w:multiLevelType w:val="hybridMultilevel"/>
    <w:tmpl w:val="74C4EB94"/>
    <w:lvl w:ilvl="0" w:tplc="1A7442D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DEC2ADB"/>
    <w:multiLevelType w:val="hybridMultilevel"/>
    <w:tmpl w:val="ADAAE0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EB071A4"/>
    <w:multiLevelType w:val="hybridMultilevel"/>
    <w:tmpl w:val="5D78397E"/>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nsid w:val="57540CF9"/>
    <w:multiLevelType w:val="hybridMultilevel"/>
    <w:tmpl w:val="BCD263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79C3C69"/>
    <w:multiLevelType w:val="hybridMultilevel"/>
    <w:tmpl w:val="2DEE6E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CF2E4C"/>
    <w:multiLevelType w:val="hybridMultilevel"/>
    <w:tmpl w:val="B15C93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9D93513"/>
    <w:multiLevelType w:val="hybridMultilevel"/>
    <w:tmpl w:val="A422202A"/>
    <w:lvl w:ilvl="0" w:tplc="3D58DC6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B354AA0"/>
    <w:multiLevelType w:val="hybridMultilevel"/>
    <w:tmpl w:val="02888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17C15D7"/>
    <w:multiLevelType w:val="hybridMultilevel"/>
    <w:tmpl w:val="F38A9042"/>
    <w:lvl w:ilvl="0" w:tplc="B60EBE64">
      <w:start w:val="1"/>
      <w:numFmt w:val="decimal"/>
      <w:lvlText w:val="%1."/>
      <w:lvlJc w:val="left"/>
      <w:pPr>
        <w:ind w:left="720" w:hanging="360"/>
      </w:pPr>
      <w:rPr>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70B57FD"/>
    <w:multiLevelType w:val="hybridMultilevel"/>
    <w:tmpl w:val="2AD69A28"/>
    <w:lvl w:ilvl="0" w:tplc="041F000D">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nsid w:val="6DE77CA8"/>
    <w:multiLevelType w:val="hybridMultilevel"/>
    <w:tmpl w:val="46523CCC"/>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6FFA0D47"/>
    <w:multiLevelType w:val="hybridMultilevel"/>
    <w:tmpl w:val="146A93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FFB313F"/>
    <w:multiLevelType w:val="hybridMultilevel"/>
    <w:tmpl w:val="15547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715370D"/>
    <w:multiLevelType w:val="hybridMultilevel"/>
    <w:tmpl w:val="452AD9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D947946"/>
    <w:multiLevelType w:val="hybridMultilevel"/>
    <w:tmpl w:val="823E1D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6"/>
  </w:num>
  <w:num w:numId="4">
    <w:abstractNumId w:val="1"/>
  </w:num>
  <w:num w:numId="5">
    <w:abstractNumId w:val="12"/>
  </w:num>
  <w:num w:numId="6">
    <w:abstractNumId w:val="24"/>
  </w:num>
  <w:num w:numId="7">
    <w:abstractNumId w:val="16"/>
  </w:num>
  <w:num w:numId="8">
    <w:abstractNumId w:val="15"/>
  </w:num>
  <w:num w:numId="9">
    <w:abstractNumId w:val="25"/>
  </w:num>
  <w:num w:numId="10">
    <w:abstractNumId w:val="21"/>
  </w:num>
  <w:num w:numId="11">
    <w:abstractNumId w:val="4"/>
  </w:num>
  <w:num w:numId="12">
    <w:abstractNumId w:val="28"/>
  </w:num>
  <w:num w:numId="13">
    <w:abstractNumId w:val="11"/>
  </w:num>
  <w:num w:numId="14">
    <w:abstractNumId w:val="22"/>
  </w:num>
  <w:num w:numId="15">
    <w:abstractNumId w:val="7"/>
  </w:num>
  <w:num w:numId="16">
    <w:abstractNumId w:val="5"/>
  </w:num>
  <w:num w:numId="17">
    <w:abstractNumId w:val="2"/>
  </w:num>
  <w:num w:numId="18">
    <w:abstractNumId w:val="19"/>
  </w:num>
  <w:num w:numId="19">
    <w:abstractNumId w:val="10"/>
  </w:num>
  <w:num w:numId="20">
    <w:abstractNumId w:val="23"/>
  </w:num>
  <w:num w:numId="21">
    <w:abstractNumId w:val="17"/>
  </w:num>
  <w:num w:numId="22">
    <w:abstractNumId w:val="9"/>
  </w:num>
  <w:num w:numId="23">
    <w:abstractNumId w:val="14"/>
  </w:num>
  <w:num w:numId="24">
    <w:abstractNumId w:val="20"/>
  </w:num>
  <w:num w:numId="25">
    <w:abstractNumId w:val="3"/>
  </w:num>
  <w:num w:numId="26">
    <w:abstractNumId w:val="0"/>
  </w:num>
  <w:num w:numId="27">
    <w:abstractNumId w:val="13"/>
  </w:num>
  <w:num w:numId="28">
    <w:abstractNumId w:val="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315C"/>
    <w:rsid w:val="0000672A"/>
    <w:rsid w:val="00010583"/>
    <w:rsid w:val="000121F1"/>
    <w:rsid w:val="00034D0A"/>
    <w:rsid w:val="0004072A"/>
    <w:rsid w:val="00042A7D"/>
    <w:rsid w:val="00054303"/>
    <w:rsid w:val="0005558B"/>
    <w:rsid w:val="00065720"/>
    <w:rsid w:val="00067EC0"/>
    <w:rsid w:val="00072D70"/>
    <w:rsid w:val="00085E69"/>
    <w:rsid w:val="00092A96"/>
    <w:rsid w:val="00092BF9"/>
    <w:rsid w:val="000958BE"/>
    <w:rsid w:val="000A0D0B"/>
    <w:rsid w:val="000A3257"/>
    <w:rsid w:val="000B3796"/>
    <w:rsid w:val="000B7703"/>
    <w:rsid w:val="000C2C46"/>
    <w:rsid w:val="000C325B"/>
    <w:rsid w:val="000D160A"/>
    <w:rsid w:val="000D4E26"/>
    <w:rsid w:val="000E494A"/>
    <w:rsid w:val="000E6459"/>
    <w:rsid w:val="000E7E35"/>
    <w:rsid w:val="00107393"/>
    <w:rsid w:val="00125B0E"/>
    <w:rsid w:val="00126491"/>
    <w:rsid w:val="001271ED"/>
    <w:rsid w:val="00131C2C"/>
    <w:rsid w:val="00142ACF"/>
    <w:rsid w:val="00154FB9"/>
    <w:rsid w:val="001569DC"/>
    <w:rsid w:val="0016201D"/>
    <w:rsid w:val="00163DA0"/>
    <w:rsid w:val="00170978"/>
    <w:rsid w:val="00185369"/>
    <w:rsid w:val="001874EB"/>
    <w:rsid w:val="00196EF6"/>
    <w:rsid w:val="001A1A96"/>
    <w:rsid w:val="001B2A75"/>
    <w:rsid w:val="001B35DD"/>
    <w:rsid w:val="001B5FCC"/>
    <w:rsid w:val="001B7027"/>
    <w:rsid w:val="001C0F95"/>
    <w:rsid w:val="001C2CA4"/>
    <w:rsid w:val="001E51FA"/>
    <w:rsid w:val="001E6CBF"/>
    <w:rsid w:val="001F79C6"/>
    <w:rsid w:val="002048FC"/>
    <w:rsid w:val="0022513C"/>
    <w:rsid w:val="00225370"/>
    <w:rsid w:val="00232512"/>
    <w:rsid w:val="00242537"/>
    <w:rsid w:val="00257323"/>
    <w:rsid w:val="00257BD7"/>
    <w:rsid w:val="00266899"/>
    <w:rsid w:val="002672E1"/>
    <w:rsid w:val="00267C64"/>
    <w:rsid w:val="00276B54"/>
    <w:rsid w:val="00277EA1"/>
    <w:rsid w:val="00280F2A"/>
    <w:rsid w:val="0028471D"/>
    <w:rsid w:val="00287139"/>
    <w:rsid w:val="002A48DE"/>
    <w:rsid w:val="002A5A87"/>
    <w:rsid w:val="002B1A51"/>
    <w:rsid w:val="002B64A4"/>
    <w:rsid w:val="002C3762"/>
    <w:rsid w:val="002D2377"/>
    <w:rsid w:val="002D44AE"/>
    <w:rsid w:val="002E32EB"/>
    <w:rsid w:val="002E73EE"/>
    <w:rsid w:val="002F3288"/>
    <w:rsid w:val="00307079"/>
    <w:rsid w:val="00307DEF"/>
    <w:rsid w:val="003155F9"/>
    <w:rsid w:val="00326E8E"/>
    <w:rsid w:val="0032749D"/>
    <w:rsid w:val="00350F16"/>
    <w:rsid w:val="00354373"/>
    <w:rsid w:val="00354F87"/>
    <w:rsid w:val="00372AF6"/>
    <w:rsid w:val="003806DD"/>
    <w:rsid w:val="00387AC0"/>
    <w:rsid w:val="00393914"/>
    <w:rsid w:val="00396BCF"/>
    <w:rsid w:val="003B432E"/>
    <w:rsid w:val="003B4F37"/>
    <w:rsid w:val="003D3DE9"/>
    <w:rsid w:val="003D75D5"/>
    <w:rsid w:val="003E1A3D"/>
    <w:rsid w:val="003F48F6"/>
    <w:rsid w:val="003F7FAD"/>
    <w:rsid w:val="004010C9"/>
    <w:rsid w:val="004047E8"/>
    <w:rsid w:val="0040566A"/>
    <w:rsid w:val="004139DE"/>
    <w:rsid w:val="0041449A"/>
    <w:rsid w:val="004168CA"/>
    <w:rsid w:val="00420A2C"/>
    <w:rsid w:val="00421C0E"/>
    <w:rsid w:val="00423536"/>
    <w:rsid w:val="00431948"/>
    <w:rsid w:val="00431FD0"/>
    <w:rsid w:val="00442112"/>
    <w:rsid w:val="004432E4"/>
    <w:rsid w:val="00454486"/>
    <w:rsid w:val="00454FCE"/>
    <w:rsid w:val="00463FB3"/>
    <w:rsid w:val="004769C3"/>
    <w:rsid w:val="004818B7"/>
    <w:rsid w:val="00485302"/>
    <w:rsid w:val="00494CE2"/>
    <w:rsid w:val="00494D5E"/>
    <w:rsid w:val="004A4A2B"/>
    <w:rsid w:val="004A6D96"/>
    <w:rsid w:val="004B315C"/>
    <w:rsid w:val="004B5B6C"/>
    <w:rsid w:val="004B7C7C"/>
    <w:rsid w:val="004C629B"/>
    <w:rsid w:val="004D0154"/>
    <w:rsid w:val="004D4AC7"/>
    <w:rsid w:val="004D626E"/>
    <w:rsid w:val="004E2772"/>
    <w:rsid w:val="004E2CA4"/>
    <w:rsid w:val="004F4813"/>
    <w:rsid w:val="004F48DF"/>
    <w:rsid w:val="004F54F1"/>
    <w:rsid w:val="00507281"/>
    <w:rsid w:val="00507A33"/>
    <w:rsid w:val="00511969"/>
    <w:rsid w:val="0052691C"/>
    <w:rsid w:val="00533B5E"/>
    <w:rsid w:val="00534EA3"/>
    <w:rsid w:val="0053509F"/>
    <w:rsid w:val="00535F82"/>
    <w:rsid w:val="00537E2F"/>
    <w:rsid w:val="005401E9"/>
    <w:rsid w:val="005457E1"/>
    <w:rsid w:val="005538D0"/>
    <w:rsid w:val="00554848"/>
    <w:rsid w:val="005561EF"/>
    <w:rsid w:val="00557076"/>
    <w:rsid w:val="0055772E"/>
    <w:rsid w:val="00557757"/>
    <w:rsid w:val="0058277C"/>
    <w:rsid w:val="00583880"/>
    <w:rsid w:val="00597DF2"/>
    <w:rsid w:val="005A6BEE"/>
    <w:rsid w:val="005A76D6"/>
    <w:rsid w:val="005C2F70"/>
    <w:rsid w:val="005D3C4C"/>
    <w:rsid w:val="005D3E3D"/>
    <w:rsid w:val="005D6548"/>
    <w:rsid w:val="005D665F"/>
    <w:rsid w:val="005F5C6E"/>
    <w:rsid w:val="0060114E"/>
    <w:rsid w:val="006047AD"/>
    <w:rsid w:val="006067C6"/>
    <w:rsid w:val="00611F82"/>
    <w:rsid w:val="00612697"/>
    <w:rsid w:val="0061652D"/>
    <w:rsid w:val="006236F6"/>
    <w:rsid w:val="006324F6"/>
    <w:rsid w:val="0063419F"/>
    <w:rsid w:val="00636D6D"/>
    <w:rsid w:val="006413DD"/>
    <w:rsid w:val="00641C55"/>
    <w:rsid w:val="0064561D"/>
    <w:rsid w:val="00646AC8"/>
    <w:rsid w:val="00660AFB"/>
    <w:rsid w:val="00684AAF"/>
    <w:rsid w:val="006876C2"/>
    <w:rsid w:val="006A46E3"/>
    <w:rsid w:val="006A54A5"/>
    <w:rsid w:val="006A5618"/>
    <w:rsid w:val="006B39BA"/>
    <w:rsid w:val="006B5298"/>
    <w:rsid w:val="006B78F5"/>
    <w:rsid w:val="006C38F9"/>
    <w:rsid w:val="006D11B8"/>
    <w:rsid w:val="006D45EC"/>
    <w:rsid w:val="006D702A"/>
    <w:rsid w:val="006D73A2"/>
    <w:rsid w:val="006E1CC2"/>
    <w:rsid w:val="006E2C9F"/>
    <w:rsid w:val="006F7B14"/>
    <w:rsid w:val="007011C8"/>
    <w:rsid w:val="007021A1"/>
    <w:rsid w:val="00703434"/>
    <w:rsid w:val="00713DC9"/>
    <w:rsid w:val="00716FE0"/>
    <w:rsid w:val="00721FAF"/>
    <w:rsid w:val="00722AED"/>
    <w:rsid w:val="00724609"/>
    <w:rsid w:val="00740C4A"/>
    <w:rsid w:val="00744B6A"/>
    <w:rsid w:val="00745605"/>
    <w:rsid w:val="00751135"/>
    <w:rsid w:val="007540A8"/>
    <w:rsid w:val="00756806"/>
    <w:rsid w:val="0076180A"/>
    <w:rsid w:val="007667A8"/>
    <w:rsid w:val="0078013E"/>
    <w:rsid w:val="0078661C"/>
    <w:rsid w:val="00790EE8"/>
    <w:rsid w:val="0079546A"/>
    <w:rsid w:val="007A1647"/>
    <w:rsid w:val="007B12B8"/>
    <w:rsid w:val="007B797A"/>
    <w:rsid w:val="007C12B9"/>
    <w:rsid w:val="007C30B3"/>
    <w:rsid w:val="007D3C18"/>
    <w:rsid w:val="007E7797"/>
    <w:rsid w:val="007F4E75"/>
    <w:rsid w:val="007F6EE2"/>
    <w:rsid w:val="008014E1"/>
    <w:rsid w:val="00803371"/>
    <w:rsid w:val="00807A28"/>
    <w:rsid w:val="008104F4"/>
    <w:rsid w:val="008135F3"/>
    <w:rsid w:val="00815999"/>
    <w:rsid w:val="00815C5B"/>
    <w:rsid w:val="0082656D"/>
    <w:rsid w:val="00831ED9"/>
    <w:rsid w:val="0083242D"/>
    <w:rsid w:val="00833DC8"/>
    <w:rsid w:val="00837573"/>
    <w:rsid w:val="00852099"/>
    <w:rsid w:val="008529BE"/>
    <w:rsid w:val="00854B2D"/>
    <w:rsid w:val="008620BB"/>
    <w:rsid w:val="008656E5"/>
    <w:rsid w:val="00877ED2"/>
    <w:rsid w:val="00882B7A"/>
    <w:rsid w:val="008858BC"/>
    <w:rsid w:val="00892E32"/>
    <w:rsid w:val="008936DE"/>
    <w:rsid w:val="00895AA9"/>
    <w:rsid w:val="008A0616"/>
    <w:rsid w:val="008A3524"/>
    <w:rsid w:val="008A4CBD"/>
    <w:rsid w:val="008B2479"/>
    <w:rsid w:val="008B7B68"/>
    <w:rsid w:val="008C3B35"/>
    <w:rsid w:val="008D0389"/>
    <w:rsid w:val="008D2447"/>
    <w:rsid w:val="008E531B"/>
    <w:rsid w:val="008E5545"/>
    <w:rsid w:val="008F5B41"/>
    <w:rsid w:val="0090089B"/>
    <w:rsid w:val="009049E2"/>
    <w:rsid w:val="00907873"/>
    <w:rsid w:val="00910984"/>
    <w:rsid w:val="00925A8B"/>
    <w:rsid w:val="00927CA9"/>
    <w:rsid w:val="00927E6A"/>
    <w:rsid w:val="00951064"/>
    <w:rsid w:val="009516A9"/>
    <w:rsid w:val="00952DC4"/>
    <w:rsid w:val="009669EB"/>
    <w:rsid w:val="00975462"/>
    <w:rsid w:val="00982520"/>
    <w:rsid w:val="009845C8"/>
    <w:rsid w:val="00991F95"/>
    <w:rsid w:val="009932E6"/>
    <w:rsid w:val="009937D2"/>
    <w:rsid w:val="00994972"/>
    <w:rsid w:val="009979E9"/>
    <w:rsid w:val="009B167B"/>
    <w:rsid w:val="009B4A62"/>
    <w:rsid w:val="009B4AC5"/>
    <w:rsid w:val="009C5001"/>
    <w:rsid w:val="009D6874"/>
    <w:rsid w:val="009D7244"/>
    <w:rsid w:val="009F1920"/>
    <w:rsid w:val="009F2C03"/>
    <w:rsid w:val="00A04835"/>
    <w:rsid w:val="00A054E6"/>
    <w:rsid w:val="00A124AA"/>
    <w:rsid w:val="00A15E68"/>
    <w:rsid w:val="00A24A86"/>
    <w:rsid w:val="00A24DBF"/>
    <w:rsid w:val="00A315FD"/>
    <w:rsid w:val="00A31760"/>
    <w:rsid w:val="00A37259"/>
    <w:rsid w:val="00A37DC9"/>
    <w:rsid w:val="00A4268F"/>
    <w:rsid w:val="00A53103"/>
    <w:rsid w:val="00A5432C"/>
    <w:rsid w:val="00A55934"/>
    <w:rsid w:val="00A55E02"/>
    <w:rsid w:val="00A7687F"/>
    <w:rsid w:val="00A81E9C"/>
    <w:rsid w:val="00A85CD8"/>
    <w:rsid w:val="00A90FD5"/>
    <w:rsid w:val="00AA38E9"/>
    <w:rsid w:val="00AA6CAF"/>
    <w:rsid w:val="00AB62B0"/>
    <w:rsid w:val="00AC0150"/>
    <w:rsid w:val="00AD0CB7"/>
    <w:rsid w:val="00AD3442"/>
    <w:rsid w:val="00AE1CFC"/>
    <w:rsid w:val="00AE7BFB"/>
    <w:rsid w:val="00B04A5B"/>
    <w:rsid w:val="00B13544"/>
    <w:rsid w:val="00B1417B"/>
    <w:rsid w:val="00B20E90"/>
    <w:rsid w:val="00B30335"/>
    <w:rsid w:val="00B36972"/>
    <w:rsid w:val="00B47246"/>
    <w:rsid w:val="00B52B5B"/>
    <w:rsid w:val="00B67700"/>
    <w:rsid w:val="00B718A8"/>
    <w:rsid w:val="00B75776"/>
    <w:rsid w:val="00B75967"/>
    <w:rsid w:val="00B75968"/>
    <w:rsid w:val="00B81ADF"/>
    <w:rsid w:val="00B870DF"/>
    <w:rsid w:val="00BA4C3C"/>
    <w:rsid w:val="00BB3B60"/>
    <w:rsid w:val="00BB73D0"/>
    <w:rsid w:val="00BD0971"/>
    <w:rsid w:val="00BD1F1A"/>
    <w:rsid w:val="00BD63AF"/>
    <w:rsid w:val="00BE6098"/>
    <w:rsid w:val="00BF0088"/>
    <w:rsid w:val="00BF0C6A"/>
    <w:rsid w:val="00BF2A06"/>
    <w:rsid w:val="00BF7DB3"/>
    <w:rsid w:val="00C126D9"/>
    <w:rsid w:val="00C129CC"/>
    <w:rsid w:val="00C13097"/>
    <w:rsid w:val="00C2105B"/>
    <w:rsid w:val="00C23778"/>
    <w:rsid w:val="00C2424F"/>
    <w:rsid w:val="00C31E82"/>
    <w:rsid w:val="00C42E5D"/>
    <w:rsid w:val="00C45C6A"/>
    <w:rsid w:val="00C5745B"/>
    <w:rsid w:val="00C57945"/>
    <w:rsid w:val="00C622A7"/>
    <w:rsid w:val="00C728A6"/>
    <w:rsid w:val="00C73E17"/>
    <w:rsid w:val="00C76956"/>
    <w:rsid w:val="00C77FCE"/>
    <w:rsid w:val="00C81E2B"/>
    <w:rsid w:val="00C83E82"/>
    <w:rsid w:val="00C86611"/>
    <w:rsid w:val="00C914A8"/>
    <w:rsid w:val="00C93536"/>
    <w:rsid w:val="00CA1012"/>
    <w:rsid w:val="00CA5BA0"/>
    <w:rsid w:val="00CA6D19"/>
    <w:rsid w:val="00CB22B3"/>
    <w:rsid w:val="00CB41BE"/>
    <w:rsid w:val="00CB5E15"/>
    <w:rsid w:val="00CB685A"/>
    <w:rsid w:val="00CC23B2"/>
    <w:rsid w:val="00CC4B0C"/>
    <w:rsid w:val="00CC6904"/>
    <w:rsid w:val="00CF1D4D"/>
    <w:rsid w:val="00D1066C"/>
    <w:rsid w:val="00D13961"/>
    <w:rsid w:val="00D1696B"/>
    <w:rsid w:val="00D21D87"/>
    <w:rsid w:val="00D2396E"/>
    <w:rsid w:val="00D24FC4"/>
    <w:rsid w:val="00D4442A"/>
    <w:rsid w:val="00D452D9"/>
    <w:rsid w:val="00D4537F"/>
    <w:rsid w:val="00D62D4C"/>
    <w:rsid w:val="00D671EF"/>
    <w:rsid w:val="00D71D69"/>
    <w:rsid w:val="00D73916"/>
    <w:rsid w:val="00D80B75"/>
    <w:rsid w:val="00D84927"/>
    <w:rsid w:val="00D84B41"/>
    <w:rsid w:val="00D902D6"/>
    <w:rsid w:val="00D90418"/>
    <w:rsid w:val="00D91B85"/>
    <w:rsid w:val="00D91CDD"/>
    <w:rsid w:val="00DB2E76"/>
    <w:rsid w:val="00DB3832"/>
    <w:rsid w:val="00DB49BB"/>
    <w:rsid w:val="00DB4CF6"/>
    <w:rsid w:val="00DB4DE4"/>
    <w:rsid w:val="00DB704F"/>
    <w:rsid w:val="00DB7777"/>
    <w:rsid w:val="00DC6BE1"/>
    <w:rsid w:val="00DD2DD9"/>
    <w:rsid w:val="00DD3099"/>
    <w:rsid w:val="00DE3BA9"/>
    <w:rsid w:val="00DE4B03"/>
    <w:rsid w:val="00DF2DE6"/>
    <w:rsid w:val="00DF3755"/>
    <w:rsid w:val="00DF4F88"/>
    <w:rsid w:val="00E032F5"/>
    <w:rsid w:val="00E143D6"/>
    <w:rsid w:val="00E15AD8"/>
    <w:rsid w:val="00E178CB"/>
    <w:rsid w:val="00E26704"/>
    <w:rsid w:val="00E31923"/>
    <w:rsid w:val="00E42A26"/>
    <w:rsid w:val="00E5077D"/>
    <w:rsid w:val="00E53544"/>
    <w:rsid w:val="00E5496B"/>
    <w:rsid w:val="00E552D3"/>
    <w:rsid w:val="00E60370"/>
    <w:rsid w:val="00E60A7C"/>
    <w:rsid w:val="00E63308"/>
    <w:rsid w:val="00E737CF"/>
    <w:rsid w:val="00E761A9"/>
    <w:rsid w:val="00E840D5"/>
    <w:rsid w:val="00E84D53"/>
    <w:rsid w:val="00E84FF3"/>
    <w:rsid w:val="00E85113"/>
    <w:rsid w:val="00EC4A69"/>
    <w:rsid w:val="00ED28FE"/>
    <w:rsid w:val="00EE35B2"/>
    <w:rsid w:val="00EF02AF"/>
    <w:rsid w:val="00F133C8"/>
    <w:rsid w:val="00F17FE1"/>
    <w:rsid w:val="00F2404A"/>
    <w:rsid w:val="00F2553E"/>
    <w:rsid w:val="00F3427F"/>
    <w:rsid w:val="00F358DE"/>
    <w:rsid w:val="00F45029"/>
    <w:rsid w:val="00F45556"/>
    <w:rsid w:val="00F46537"/>
    <w:rsid w:val="00F50712"/>
    <w:rsid w:val="00F50745"/>
    <w:rsid w:val="00F5591D"/>
    <w:rsid w:val="00F56796"/>
    <w:rsid w:val="00F57CC0"/>
    <w:rsid w:val="00F64453"/>
    <w:rsid w:val="00F72923"/>
    <w:rsid w:val="00F73426"/>
    <w:rsid w:val="00F73B9E"/>
    <w:rsid w:val="00F77AA2"/>
    <w:rsid w:val="00F942FB"/>
    <w:rsid w:val="00F970EE"/>
    <w:rsid w:val="00FA3D4B"/>
    <w:rsid w:val="00FA72D2"/>
    <w:rsid w:val="00FA7546"/>
    <w:rsid w:val="00FB24B3"/>
    <w:rsid w:val="00FB3EC2"/>
    <w:rsid w:val="00FB5CBD"/>
    <w:rsid w:val="00FB7462"/>
    <w:rsid w:val="00FD57FD"/>
    <w:rsid w:val="00FE1009"/>
    <w:rsid w:val="00FE14B0"/>
    <w:rsid w:val="00FE2AF8"/>
    <w:rsid w:val="00FF4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F9"/>
  </w:style>
  <w:style w:type="paragraph" w:styleId="Balk1">
    <w:name w:val="heading 1"/>
    <w:basedOn w:val="Normal"/>
    <w:next w:val="Normal"/>
    <w:link w:val="Balk1Char"/>
    <w:uiPriority w:val="9"/>
    <w:qFormat/>
    <w:rsid w:val="00154F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41C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A31760"/>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26D9"/>
    <w:pPr>
      <w:ind w:left="720"/>
      <w:contextualSpacing/>
    </w:pPr>
  </w:style>
  <w:style w:type="character" w:styleId="Kpr">
    <w:name w:val="Hyperlink"/>
    <w:basedOn w:val="VarsaylanParagrafYazTipi"/>
    <w:uiPriority w:val="99"/>
    <w:unhideWhenUsed/>
    <w:rsid w:val="00D73916"/>
    <w:rPr>
      <w:color w:val="0000FF" w:themeColor="hyperlink"/>
      <w:u w:val="single"/>
    </w:rPr>
  </w:style>
  <w:style w:type="paragraph" w:styleId="NormalWeb">
    <w:name w:val="Normal (Web)"/>
    <w:basedOn w:val="Normal"/>
    <w:uiPriority w:val="99"/>
    <w:unhideWhenUsed/>
    <w:rsid w:val="007011C8"/>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Normal1">
    <w:name w:val="Normal1"/>
    <w:basedOn w:val="Normal"/>
    <w:rsid w:val="007011C8"/>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011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11C8"/>
    <w:rPr>
      <w:rFonts w:ascii="Tahoma" w:hAnsi="Tahoma" w:cs="Tahoma"/>
      <w:sz w:val="16"/>
      <w:szCs w:val="16"/>
    </w:rPr>
  </w:style>
  <w:style w:type="paragraph" w:customStyle="1" w:styleId="Default">
    <w:name w:val="Default"/>
    <w:rsid w:val="00F942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A31760"/>
    <w:rPr>
      <w:rFonts w:ascii="Times New Roman" w:eastAsia="Times New Roman" w:hAnsi="Times New Roman" w:cs="Times New Roman"/>
      <w:b/>
      <w:bCs/>
      <w:color w:val="000000"/>
      <w:sz w:val="27"/>
      <w:szCs w:val="27"/>
      <w:lang w:eastAsia="tr-TR"/>
    </w:rPr>
  </w:style>
  <w:style w:type="character" w:customStyle="1" w:styleId="bodytext">
    <w:name w:val="bodytext"/>
    <w:basedOn w:val="VarsaylanParagrafYazTipi"/>
    <w:rsid w:val="00431948"/>
    <w:rPr>
      <w:rFonts w:ascii="Tahoma" w:hAnsi="Tahoma" w:cs="Tahoma" w:hint="default"/>
      <w:color w:val="000000"/>
      <w:sz w:val="20"/>
      <w:szCs w:val="20"/>
    </w:rPr>
  </w:style>
  <w:style w:type="character" w:customStyle="1" w:styleId="pagetitle">
    <w:name w:val="pagetitle"/>
    <w:basedOn w:val="VarsaylanParagrafYazTipi"/>
    <w:rsid w:val="00431948"/>
  </w:style>
  <w:style w:type="paragraph" w:styleId="stbilgi">
    <w:name w:val="header"/>
    <w:basedOn w:val="Normal"/>
    <w:link w:val="stbilgiChar"/>
    <w:uiPriority w:val="99"/>
    <w:semiHidden/>
    <w:unhideWhenUsed/>
    <w:rsid w:val="00F6445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64453"/>
  </w:style>
  <w:style w:type="paragraph" w:styleId="Altbilgi">
    <w:name w:val="footer"/>
    <w:basedOn w:val="Normal"/>
    <w:link w:val="AltbilgiChar"/>
    <w:uiPriority w:val="99"/>
    <w:unhideWhenUsed/>
    <w:rsid w:val="00F644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4453"/>
  </w:style>
  <w:style w:type="character" w:customStyle="1" w:styleId="Balk2Char">
    <w:name w:val="Başlık 2 Char"/>
    <w:basedOn w:val="VarsaylanParagrafYazTipi"/>
    <w:link w:val="Balk2"/>
    <w:uiPriority w:val="9"/>
    <w:rsid w:val="00641C55"/>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154FB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294058">
      <w:bodyDiv w:val="1"/>
      <w:marLeft w:val="0"/>
      <w:marRight w:val="0"/>
      <w:marTop w:val="0"/>
      <w:marBottom w:val="0"/>
      <w:divBdr>
        <w:top w:val="none" w:sz="0" w:space="0" w:color="auto"/>
        <w:left w:val="none" w:sz="0" w:space="0" w:color="auto"/>
        <w:bottom w:val="none" w:sz="0" w:space="0" w:color="auto"/>
        <w:right w:val="none" w:sz="0" w:space="0" w:color="auto"/>
      </w:divBdr>
      <w:divsChild>
        <w:div w:id="2062972138">
          <w:marLeft w:val="0"/>
          <w:marRight w:val="0"/>
          <w:marTop w:val="0"/>
          <w:marBottom w:val="0"/>
          <w:divBdr>
            <w:top w:val="none" w:sz="0" w:space="0" w:color="auto"/>
            <w:left w:val="none" w:sz="0" w:space="0" w:color="auto"/>
            <w:bottom w:val="none" w:sz="0" w:space="0" w:color="auto"/>
            <w:right w:val="none" w:sz="0" w:space="0" w:color="auto"/>
          </w:divBdr>
          <w:divsChild>
            <w:div w:id="419067051">
              <w:marLeft w:val="0"/>
              <w:marRight w:val="18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annesburgsummit.org/html/brochure/brochure12.pdf" TargetMode="External"/><Relationship Id="rId13" Type="http://schemas.openxmlformats.org/officeDocument/2006/relationships/image" Target="media/image3.png"/><Relationship Id="rId18" Type="http://schemas.openxmlformats.org/officeDocument/2006/relationships/hyperlink" Target="http://www.csti-cyprus.org" TargetMode="External"/><Relationship Id="rId3" Type="http://schemas.microsoft.com/office/2007/relationships/stylesWithEffects" Target="stylesWithEffects.xml"/><Relationship Id="rId21" Type="http://schemas.openxmlformats.org/officeDocument/2006/relationships/hyperlink" Target="http://www.cyprustourismorganisation.com" TargetMode="External"/><Relationship Id="rId7" Type="http://schemas.openxmlformats.org/officeDocument/2006/relationships/endnotes" Target="endnotes.xml"/><Relationship Id="rId12" Type="http://schemas.openxmlformats.org/officeDocument/2006/relationships/hyperlink" Target="http://www.karpazekoturizm.com" TargetMode="External"/><Relationship Id="rId17" Type="http://schemas.openxmlformats.org/officeDocument/2006/relationships/hyperlink" Target="http://www.karpasia.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ic.nal.usda.gov" TargetMode="External"/><Relationship Id="rId20" Type="http://schemas.openxmlformats.org/officeDocument/2006/relationships/hyperlink" Target="http://www.ecotourismcypru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yprus-eden.com/2007/eng/rural_destinations/troodos/index.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yprus-eden.com"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agrotourism.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visitcyprus.org.cy" TargetMode="External"/><Relationship Id="rId22" Type="http://schemas.openxmlformats.org/officeDocument/2006/relationships/hyperlink" Target="http://www.karpazekotourism.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4397</TotalTime>
  <Pages>22</Pages>
  <Words>8294</Words>
  <Characters>47279</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275</cp:revision>
  <dcterms:created xsi:type="dcterms:W3CDTF">2011-01-10T08:52:00Z</dcterms:created>
  <dcterms:modified xsi:type="dcterms:W3CDTF">2015-11-21T17:04:00Z</dcterms:modified>
</cp:coreProperties>
</file>